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1703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1703C" w:rsidR="005765F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A6A95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DA6A95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DA6A9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DA6A95">
        <w:rPr>
          <w:rFonts w:cs="Times New Roman" w:hAnsi="Times New Roman" w:ascii="Times New Roman"/>
          <w:sz w:val="28"/>
          <w:szCs w:val="28"/>
        </w:rPr>
        <w:t xml:space="preserve">  в отношении </w:t>
      </w:r>
      <w:r w:rsidR="00DA6A95">
        <w:rPr>
          <w:rFonts w:cs="Times New Roman" w:hAnsi="Times New Roman" w:ascii="Times New Roman"/>
          <w:sz w:val="28"/>
          <w:szCs w:val="28"/>
        </w:rPr>
        <w:t>сетевого издания</w:t>
      </w:r>
      <w:r w:rsidR="00DA6A95">
        <w:rPr>
          <w:rFonts w:cs="Times New Roman" w:hAnsi="Times New Roman" w:ascii="Times New Roman"/>
          <w:sz w:val="28"/>
          <w:szCs w:val="28"/>
        </w:rPr>
        <w:t xml:space="preserve"> «</w:t>
      </w:r>
      <w:r w:rsidR="00DA6A95">
        <w:rPr>
          <w:rFonts w:cs="Times New Roman" w:hAnsi="Times New Roman" w:ascii="Times New Roman"/>
          <w:sz w:val="28"/>
          <w:szCs w:val="28"/>
        </w:rPr>
        <w:t>НАУКОГРАДТОМСК</w:t>
      </w:r>
      <w:r w:rsidR="00DA6A95">
        <w:rPr>
          <w:rFonts w:cs="Times New Roman" w:hAnsi="Times New Roman" w:ascii="Times New Roman"/>
          <w:sz w:val="28"/>
          <w:szCs w:val="28"/>
        </w:rPr>
        <w:t>» (</w:t>
      </w:r>
      <w:r w:rsidR="00DA6A95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DA6A95">
        <w:rPr>
          <w:rFonts w:cs="Times New Roman" w:hAnsi="Times New Roman" w:ascii="Times New Roman"/>
          <w:sz w:val="28"/>
          <w:szCs w:val="28"/>
        </w:rPr>
        <w:t xml:space="preserve"> </w:t>
      </w:r>
      <w:r w:rsidR="00DA6A95" w:rsidRPr="00DA6A95">
        <w:rPr>
          <w:rFonts w:cs="Times New Roman" w:hAnsi="Times New Roman" w:ascii="Times New Roman"/>
          <w:sz w:val="28"/>
          <w:szCs w:val="28"/>
        </w:rPr>
        <w:t>2414025</w:t>
      </w:r>
      <w:r w:rsidR="00DA6A95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="00DA6A95">
        <w:rPr>
          <w:rFonts w:cs="Times New Roman" w:hAnsi="Times New Roman" w:ascii="Times New Roman"/>
          <w:sz w:val="28"/>
          <w:szCs w:val="28"/>
        </w:rPr>
        <w:t>23.06.2020</w:t>
      </w:r>
      <w:r w:rsidR="00DA6A95">
        <w:rPr>
          <w:rFonts w:cs="Times New Roman" w:hAnsi="Times New Roman" w:ascii="Times New Roman"/>
          <w:sz w:val="28"/>
          <w:szCs w:val="28"/>
        </w:rPr>
        <w:t xml:space="preserve"> по </w:t>
      </w:r>
      <w:r w:rsidR="00DA6A95">
        <w:rPr>
          <w:rFonts w:cs="Times New Roman" w:hAnsi="Times New Roman" w:ascii="Times New Roman"/>
          <w:sz w:val="28"/>
          <w:szCs w:val="28"/>
        </w:rPr>
        <w:t>25.06.2020</w:t>
      </w:r>
      <w:bookmarkStart w:name="_GoBack" w:id="0"/>
      <w:bookmarkEnd w:id="0"/>
      <w:r w:rsidR="00DA6A95">
        <w:rPr>
          <w:rFonts w:cs="Times New Roman" w:hAnsi="Times New Roman" w:ascii="Times New Roman"/>
          <w:sz w:val="28"/>
          <w:szCs w:val="28"/>
        </w:rPr>
        <w:t>, из П</w:t>
      </w:r>
      <w:r w:rsidR="00DA6A95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DA6A95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DA6A95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DA6A95">
        <w:rPr>
          <w:rFonts w:cs="Times New Roman" w:hAnsi="Times New Roman" w:ascii="Times New Roman"/>
          <w:sz w:val="28"/>
          <w:szCs w:val="28"/>
        </w:rPr>
        <w:t>2020 год</w:t>
      </w:r>
      <w:r w:rsidR="00DA6A95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DA6A95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DA6A95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DA6A95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DA6A95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DA6A95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DA6A95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A6A95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DA6A95">
        <w:rPr>
          <w:rFonts w:cs="Times New Roman" w:hAnsi="Times New Roman" w:ascii="Times New Roman"/>
          <w:sz w:val="28"/>
          <w:szCs w:val="28"/>
        </w:rPr>
        <w:t>://70.rkn.gov.ru</w:t>
      </w:r>
      <w:r w:rsidR="00DA6A95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A6A9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1703C" w:rsidR="005765F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1703C" w:rsidR="005765F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A6A95" w:rsidP="00722EFD" w:rsidR="00DA6A9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A6A95" w:rsidP="00DA6A95" w:rsidR="00DA6A9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A6A95" w:rsidP="00DA6A95" w:rsidR="00DA6A9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DA6A95" w:rsidP="00DA6A95" w:rsidR="00DA6A9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A6A95" w:rsidP="00DA6A95" w:rsidR="00DA6A9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 контроля и надзора</w:t>
      </w:r>
    </w:p>
    <w:p w:rsidRDefault="00DA6A95" w:rsidP="00DA6A95" w:rsidR="00DA6A9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сфере массовых коммуникаций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______________    И.А. Москалева</w:t>
      </w:r>
    </w:p>
    <w:p w:rsidRDefault="00DA6A95" w:rsidP="00DA6A95" w:rsidR="00DA6A9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A6A95" w:rsidP="00DA6A95" w:rsidR="00DA6A9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A6A95" w:rsidP="00DA6A95" w:rsidR="00DA6A9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DA6A95" w:rsidP="00DA6A95" w:rsidR="00DA6A9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DA6A95" w:rsidP="00722EFD" w:rsidR="00DA6A9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DA6A95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1703C" w:rsidP="00AE17C7" w:rsidR="00C1703C">
      <w:pPr>
        <w:spacing w:lineRule="auto" w:line="240" w:after="0"/>
      </w:pPr>
      <w:r>
        <w:separator/>
      </w:r>
    </w:p>
  </w:endnote>
  <w:endnote w:id="0" w:type="continuationSeparator">
    <w:p w:rsidRDefault="00C1703C" w:rsidP="00AE17C7" w:rsidR="00C1703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1703C" w:rsidP="00AE17C7" w:rsidR="00C1703C">
      <w:pPr>
        <w:spacing w:lineRule="auto" w:line="240" w:after="0"/>
      </w:pPr>
      <w:r>
        <w:separator/>
      </w:r>
    </w:p>
  </w:footnote>
  <w:footnote w:id="0" w:type="continuationSeparator">
    <w:p w:rsidRDefault="00C1703C" w:rsidP="00AE17C7" w:rsidR="00C1703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A6A9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5FA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703C"/>
    <w:rsid w:val="00C36C63"/>
    <w:rsid w:val="00CF104B"/>
    <w:rsid w:val="00D01255"/>
    <w:rsid w:val="00D47C8B"/>
    <w:rsid w:val="00D939D7"/>
    <w:rsid w:val="00DA6A95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36724" w:rsidP="0073672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36724" w:rsidP="0073672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5635F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36724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3672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367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3672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3672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7367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73672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EDBB78-E091-474B-8AAE-695A470654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260</properties:Words>
  <properties:Characters>1483</properties:Characters>
  <properties:Lines>12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1740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2020-04-21T04:28:00Z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