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8322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73A65" w:rsidR="009A533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24fb7b" w14:paraId="f24fb7b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0750C2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0750C2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>
        <w:rPr>
          <w:rFonts w:cs="Times New Roman" w:hAnsi="Times New Roman" w:ascii="Times New Roman"/>
          <w:sz w:val="28"/>
          <w:szCs w:val="28"/>
        </w:rPr>
        <w:t>действия свидетельства о регистраци</w:t>
      </w:r>
      <w:r w:rsidR="000750C2">
        <w:rPr>
          <w:rFonts w:cs="Times New Roman" w:hAnsi="Times New Roman" w:ascii="Times New Roman"/>
          <w:sz w:val="28"/>
          <w:szCs w:val="28"/>
        </w:rPr>
        <w:t xml:space="preserve">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печатно</w:t>
      </w:r>
      <w:r w:rsidR="000750C2">
        <w:rPr>
          <w:rFonts w:cs="Times New Roman" w:hAnsi="Times New Roman" w:ascii="Times New Roman"/>
          <w:sz w:val="28"/>
          <w:szCs w:val="28"/>
        </w:rPr>
        <w:t>го</w:t>
      </w:r>
      <w:r>
        <w:rPr>
          <w:rFonts w:cs="Times New Roman" w:hAnsi="Times New Roman" w:ascii="Times New Roman"/>
          <w:sz w:val="28"/>
          <w:szCs w:val="28"/>
        </w:rPr>
        <w:t xml:space="preserve"> СМИ газет</w:t>
      </w:r>
      <w:r w:rsidR="000750C2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«Легенда футбола» </w:t>
      </w:r>
      <w:r w:rsidR="000750C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№ ФС 77 - 45431 </w:t>
      </w:r>
      <w:r w:rsidR="00B036D4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16.06.</w:t>
      </w:r>
      <w:r w:rsidR="00B036D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0750C2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750C2" w:rsidP="000750C2" w:rsidR="000750C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2018 год, утвержденный приказом Руководителя Управления Роскомнадзора по Томской области от 15.11.2017 № 161 следующие изменения:</w:t>
      </w:r>
    </w:p>
    <w:p w:rsidRDefault="000750C2" w:rsidP="000750C2" w:rsidR="000750C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2018 год плановое мероприятие систематического наблюдения в отношении газеты «Легенда футбола»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750C2">
        <w:rPr>
          <w:rFonts w:cs="Times New Roman" w:hAnsi="Times New Roman" w:ascii="Times New Roman"/>
          <w:sz w:val="28"/>
          <w:szCs w:val="28"/>
        </w:rPr>
        <w:t>2211842</w:t>
      </w:r>
      <w:r>
        <w:rPr>
          <w:rFonts w:cs="Times New Roman" w:hAnsi="Times New Roman" w:ascii="Times New Roman"/>
          <w:sz w:val="28"/>
          <w:szCs w:val="28"/>
        </w:rPr>
        <w:t>), запланированное на март 2018 года.</w:t>
      </w:r>
    </w:p>
    <w:p w:rsidRDefault="000750C2" w:rsidP="000750C2" w:rsidR="000750C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Г.А. Сушинской разместить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750C2" w:rsidP="000750C2" w:rsidR="000750C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73A65" w:rsidR="009A533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73A65" w:rsidR="009A533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F43F1" w:rsidP="00722EFD" w:rsidR="008F43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F43F1" w:rsidP="008F43F1" w:rsidR="008F43F1" w:rsidRPr="00020187">
      <w:pPr>
        <w:jc w:val="both"/>
        <w:rPr>
          <w:rFonts w:cs="Times New Roman" w:hAnsi="Times New Roman" w:ascii="Times New Roman"/>
          <w:bCs/>
          <w:sz w:val="28"/>
        </w:rPr>
      </w:pPr>
      <w:r w:rsidRPr="00020187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8F43F1" w:rsidP="008F43F1" w:rsidR="008F43F1" w:rsidRPr="00020187">
      <w:pPr>
        <w:tabs>
          <w:tab w:pos="8080" w:val="left"/>
        </w:tabs>
        <w:jc w:val="both"/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Ведущий специалист-эксперт</w:t>
      </w:r>
      <w:r w:rsidRPr="00020187">
        <w:rPr>
          <w:rFonts w:cs="Times New Roman" w:hAnsi="Times New Roman" w:ascii="Times New Roman"/>
          <w:bCs/>
          <w:sz w:val="28"/>
          <w:u w:val="single"/>
        </w:rPr>
        <w:t xml:space="preserve"> </w:t>
      </w:r>
      <w:r w:rsidRPr="00020187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           _____________     </w:t>
      </w:r>
      <w:r w:rsidRPr="00020187">
        <w:rPr>
          <w:rFonts w:cs="Times New Roman" w:hAnsi="Times New Roman" w:ascii="Times New Roman"/>
          <w:bCs/>
          <w:sz w:val="28"/>
        </w:rPr>
        <w:t xml:space="preserve">   </w:t>
      </w:r>
      <w:r>
        <w:rPr>
          <w:rFonts w:cs="Times New Roman" w:hAnsi="Times New Roman" w:ascii="Times New Roman"/>
          <w:bCs/>
          <w:sz w:val="28"/>
        </w:rPr>
        <w:t>Александрова Т.А.</w:t>
      </w:r>
    </w:p>
    <w:p w:rsidRDefault="008F43F1" w:rsidP="008F43F1" w:rsidR="008F43F1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8F43F1" w:rsidP="008F43F1" w:rsidR="008F43F1" w:rsidRPr="00020187">
      <w:pPr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8F43F1" w:rsidP="008F43F1" w:rsidR="008F43F1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8F43F1" w:rsidP="008F43F1" w:rsidR="008F43F1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20187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5F5659" w:rsidR="008F43F1" w:rsidRPr="00020187">
        <w:trPr>
          <w:trHeight w:val="97"/>
        </w:trPr>
        <w:tc>
          <w:tcPr>
            <w:tcW w:type="dxa" w:w="5070"/>
          </w:tcPr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F43F1" w:rsidP="005F5659" w:rsidR="008F43F1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356F95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F43F1" w:rsidP="005F5659" w:rsidR="008F43F1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</w:tc>
      </w:tr>
    </w:tbl>
    <w:p w:rsidRDefault="008F43F1" w:rsidP="008F43F1" w:rsidR="008F43F1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8F43F1" w:rsidP="008F43F1" w:rsidR="008F43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F43F1" w:rsidP="008F43F1" w:rsidR="008F43F1" w:rsidRPr="000A689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5F5659" w:rsidR="008F43F1" w:rsidRPr="00020187">
        <w:trPr>
          <w:trHeight w:val="97"/>
        </w:trPr>
        <w:tc>
          <w:tcPr>
            <w:tcW w:type="dxa" w:w="5070"/>
          </w:tcPr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F43F1" w:rsidP="005F5659" w:rsidR="008F43F1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Заместитель руководителя</w:t>
            </w:r>
          </w:p>
        </w:tc>
        <w:tc>
          <w:tcPr>
            <w:tcW w:type="dxa" w:w="2693"/>
          </w:tcPr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8F43F1" w:rsidP="005F5659" w:rsidR="008F43F1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F43F1" w:rsidP="005F5659" w:rsidR="008F43F1" w:rsidRPr="00356F95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12"/>
                <w:szCs w:val="28"/>
              </w:rPr>
            </w:pPr>
          </w:p>
          <w:p w:rsidRDefault="008F43F1" w:rsidP="005F5659" w:rsidR="008F43F1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Байкалов А.С</w:t>
            </w: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.</w:t>
            </w:r>
          </w:p>
        </w:tc>
      </w:tr>
    </w:tbl>
    <w:p w:rsidRDefault="008F43F1" w:rsidP="008F43F1" w:rsidR="008F43F1" w:rsidRPr="00020187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8F43F1" w:rsidP="008F43F1" w:rsidR="008F43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F43F1" w:rsidP="00722EFD" w:rsidR="008F43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8F4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8322A" w:rsidP="00AE17C7" w:rsidR="00A8322A">
      <w:pPr>
        <w:spacing w:lineRule="auto" w:line="240" w:after="0"/>
      </w:pPr>
      <w:r>
        <w:separator/>
      </w:r>
    </w:p>
  </w:endnote>
  <w:endnote w:id="0" w:type="continuationSeparator">
    <w:p w:rsidRDefault="00A8322A" w:rsidP="00AE17C7" w:rsidR="00A8322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0750C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8322A" w:rsidP="00AE17C7" w:rsidR="00A8322A">
      <w:pPr>
        <w:spacing w:lineRule="auto" w:line="240" w:after="0"/>
      </w:pPr>
      <w:r>
        <w:separator/>
      </w:r>
    </w:p>
  </w:footnote>
  <w:footnote w:id="0" w:type="continuationSeparator">
    <w:p w:rsidRDefault="00A8322A" w:rsidP="00AE17C7" w:rsidR="00A8322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E44D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750C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6ED1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43F1"/>
    <w:rsid w:val="00957258"/>
    <w:rsid w:val="009A5334"/>
    <w:rsid w:val="009D7281"/>
    <w:rsid w:val="009E44D6"/>
    <w:rsid w:val="009E6372"/>
    <w:rsid w:val="00A51CE2"/>
    <w:rsid w:val="00A73A65"/>
    <w:rsid w:val="00A8322A"/>
    <w:rsid w:val="00A94D6A"/>
    <w:rsid w:val="00AE17C7"/>
    <w:rsid w:val="00B013F0"/>
    <w:rsid w:val="00B01719"/>
    <w:rsid w:val="00B036D4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12F033F-695E-47D0-8158-0058B35EDA55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0561E" w:rsidP="00A0561E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0561E" w:rsidP="00A0561E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65296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36F2F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561E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004B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561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056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0561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30FD3C-1AC3-402F-BFEA-2145F9ED8E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335</properties:Words>
  <properties:Characters>1913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2018-03-12T09:49:00Z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2018-03-12T09:49:00Z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