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B3161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11.02.2021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31618" w:rsidR="00861A3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773C28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связи с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приостановлением действия по решению учредителя свидетельства о регистрации средства массовой информации </w:t>
      </w:r>
      <w:r w:rsidR="00B21453">
        <w:rPr>
          <w:rFonts w:cs="Times New Roman" w:hAnsi="Times New Roman" w:ascii="Times New Roman"/>
          <w:sz w:val="28"/>
          <w:szCs w:val="28"/>
        </w:rPr>
        <w:t>сборник</w:t>
      </w:r>
      <w:r>
        <w:rPr>
          <w:rFonts w:cs="Times New Roman" w:hAnsi="Times New Roman" w:ascii="Times New Roman"/>
          <w:sz w:val="28"/>
          <w:szCs w:val="28"/>
        </w:rPr>
        <w:t>а</w:t>
      </w:r>
      <w:r w:rsidR="00B21453">
        <w:rPr>
          <w:rFonts w:cs="Times New Roman" w:hAnsi="Times New Roman" w:ascii="Times New Roman"/>
          <w:sz w:val="28"/>
          <w:szCs w:val="28"/>
        </w:rPr>
        <w:t xml:space="preserve"> «Право на отдых</w:t>
      </w:r>
      <w:r>
        <w:rPr>
          <w:rFonts w:cs="Times New Roman" w:hAnsi="Times New Roman" w:ascii="Times New Roman"/>
          <w:sz w:val="28"/>
          <w:szCs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>
        <w:rPr>
          <w:rFonts w:cs="Times New Roman" w:hAnsi="Times New Roman" w:ascii="Times New Roman"/>
          <w:sz w:val="28"/>
        </w:rPr>
        <w:t>20.06.2011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>
        <w:rPr>
          <w:rFonts w:cs="Times New Roman" w:hAnsi="Times New Roman" w:ascii="Times New Roman"/>
          <w:sz w:val="28"/>
        </w:rPr>
        <w:t>ТУ 70 -00202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>,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773C28">
        <w:rPr>
          <w:rFonts w:cs="Times New Roman" w:hAnsi="Times New Roman" w:ascii="Times New Roman"/>
          <w:sz w:val="28"/>
          <w:szCs w:val="28"/>
        </w:rPr>
        <w:t xml:space="preserve">периодического печатного СМИ </w:t>
      </w:r>
      <w:r w:rsidR="00773C28">
        <w:rPr>
          <w:rFonts w:cs="Times New Roman" w:hAnsi="Times New Roman" w:ascii="Times New Roman"/>
          <w:sz w:val="28"/>
          <w:szCs w:val="28"/>
        </w:rPr>
        <w:t>сборника «Право на отдых»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773C28" w:rsidR="00773C28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773C28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Сушинской </w:t>
      </w:r>
      <w:proofErr w:type="gramStart"/>
      <w:r w:rsidR="00773C28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773C28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="00773C28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773C28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773C28">
        <w:rPr>
          <w:rFonts w:cs="Times New Roman" w:hAnsi="Times New Roman" w:ascii="Times New Roman"/>
          <w:sz w:val="28"/>
          <w:szCs w:val="28"/>
        </w:rPr>
        <w:t>:</w:t>
      </w:r>
      <w:r w:rsidR="00773C28" w:rsidRPr="008C5A87">
        <w:rPr>
          <w:rFonts w:cs="Times New Roman" w:hAnsi="Times New Roman" w:ascii="Times New Roman"/>
          <w:sz w:val="28"/>
          <w:szCs w:val="28"/>
        </w:rPr>
        <w:t>//</w:t>
      </w:r>
      <w:r w:rsidR="00773C28">
        <w:rPr>
          <w:rFonts w:cs="Times New Roman" w:hAnsi="Times New Roman" w:ascii="Times New Roman"/>
          <w:sz w:val="28"/>
          <w:szCs w:val="28"/>
        </w:rPr>
        <w:t>70.rkn.gov.ru</w:t>
      </w:r>
      <w:r w:rsidR="00773C28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773C28" w:rsidP="00773C28" w:rsidR="00773C28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242F96" w:rsidP="00773C28" w:rsidR="00242F96" w:rsidRP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B31618" w:rsidR="00861A3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B31618" w:rsidR="00861A3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1d6d2aee661a6300000000229d10003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B31618" w:rsidP="00AE17C7" w:rsidR="00B31618">
      <w:pPr>
        <w:spacing w:lineRule="auto" w:line="240" w:after="0"/>
      </w:pPr>
      <w:r>
        <w:separator/>
      </w:r>
    </w:p>
  </w:endnote>
  <w:endnote w:id="0" w:type="continuationSeparator">
    <w:p w:rsidRDefault="00B31618" w:rsidP="00AE17C7" w:rsidR="00B3161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Балахнина Лилия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773C28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B31618" w:rsidP="00AE17C7" w:rsidR="00B31618">
      <w:pPr>
        <w:spacing w:lineRule="auto" w:line="240" w:after="0"/>
      </w:pPr>
      <w:r>
        <w:separator/>
      </w:r>
    </w:p>
  </w:footnote>
  <w:footnote w:id="0" w:type="continuationSeparator">
    <w:p w:rsidRDefault="00B31618" w:rsidP="00AE17C7" w:rsidR="00B3161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73C2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3C28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61A3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1618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F4A9A" w:rsidP="00BF4A9A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F4A9A" w:rsidP="00BF4A9A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70680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BF4A9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F4A9A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BF4A9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BF4A9A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F4A9A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BF4A9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BF4A9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B6F196-A45D-4316-A8EE-57B7DFB4B30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168</properties:Words>
  <properties:Characters>959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1125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2021-02-11T07:36:00Z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2021-02-11T07:36:00Z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