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  <w:r w:rsidR="000F694E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br/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564C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23.05.2016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A12A5" w:rsidR="001E405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0fb653" w14:paraId="90fb653" w:rsidRDefault="008F1B29" w:rsidR="008F1B29">
      <w:pPr>
        <w15:collapsed w:val="false"/>
        <w:rPr>
          <w:lang w:val="en-US"/>
        </w:rPr>
      </w:pPr>
    </w:p>
    <w:p w:rsidRDefault="00B15C6F" w:rsidP="00B15C6F" w:rsidR="00B15C6F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15C6F" w:rsidP="00B15C6F" w:rsidR="00B15C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15C6F" w:rsidP="00527740" w:rsidR="00B15C6F" w:rsidRPr="005277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527740">
        <w:rPr>
          <w:rFonts w:cs="Times New Roman" w:hAnsi="Times New Roman" w:ascii="Times New Roman"/>
          <w:sz w:val="28"/>
          <w:szCs w:val="28"/>
        </w:rPr>
        <w:t xml:space="preserve">признанием </w:t>
      </w:r>
      <w:r w:rsidR="00B754FD">
        <w:rPr>
          <w:rFonts w:cs="Times New Roman" w:hAnsi="Times New Roman" w:ascii="Times New Roman"/>
          <w:sz w:val="28"/>
          <w:szCs w:val="28"/>
        </w:rPr>
        <w:t xml:space="preserve">решением Октябрьского районного суда г. Томска от 20.04.2016 </w:t>
      </w:r>
      <w:r w:rsidR="00527740">
        <w:rPr>
          <w:rFonts w:cs="Times New Roman" w:hAnsi="Times New Roman" w:ascii="Times New Roman"/>
          <w:sz w:val="28"/>
          <w:szCs w:val="28"/>
        </w:rPr>
        <w:t>свидетельства о регистрации средства массовой информации газеты «Больничный городок»</w:t>
      </w:r>
      <w:r w:rsidR="00527740" w:rsidRPr="00527740">
        <w:rPr>
          <w:rFonts w:cs="Times New Roman" w:hAnsi="Times New Roman" w:ascii="Times New Roman"/>
          <w:sz w:val="28"/>
          <w:szCs w:val="28"/>
        </w:rPr>
        <w:t xml:space="preserve"> </w:t>
      </w:r>
      <w:r w:rsidR="004153E3">
        <w:rPr>
          <w:rFonts w:cs="Times New Roman" w:hAnsi="Times New Roman" w:ascii="Times New Roman"/>
          <w:sz w:val="28"/>
          <w:szCs w:val="28"/>
        </w:rPr>
        <w:t>(</w:t>
      </w:r>
      <w:r w:rsidR="00527740">
        <w:rPr>
          <w:rFonts w:cs="Times New Roman" w:hAnsi="Times New Roman" w:ascii="Times New Roman"/>
          <w:sz w:val="28"/>
          <w:szCs w:val="28"/>
        </w:rPr>
        <w:t>свидетельство о регистрации ПИ № ТУ 70 - 00321 от 29.11.2013) недействительным</w:t>
      </w:r>
      <w:r w:rsidR="00B754FD">
        <w:rPr>
          <w:rFonts w:cs="Times New Roman" w:hAnsi="Times New Roman" w:ascii="Times New Roman"/>
          <w:sz w:val="28"/>
          <w:szCs w:val="28"/>
        </w:rPr>
        <w:t>,</w:t>
      </w:r>
      <w:r w:rsidR="00527740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15C6F" w:rsidP="00B15C6F" w:rsidR="00B15C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>на 2016 год, утвержденный приказом Руководителя Управления Роскомнадзора по Томской области от 13.11.2015 № 309</w:t>
      </w:r>
      <w:r w:rsidR="00B754FD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следующие изменения: </w:t>
      </w:r>
    </w:p>
    <w:p w:rsidRDefault="00B15C6F" w:rsidP="00B15C6F" w:rsidR="00B15C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газеты «Больничный городок»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1096330), запланированное на июнь 2016 года.</w:t>
      </w:r>
    </w:p>
    <w:p w:rsidRDefault="00B15C6F" w:rsidP="00B15C6F" w:rsidR="00B15C6F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B15C6F" w:rsidP="00B15C6F" w:rsidR="00B15C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A12A5" w:rsidR="001E405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A12A5" w:rsidR="001E405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242F96" w:rsidP="00FC22BC" w:rsidR="00242F96" w:rsidRPr="00FC22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242F96" w:rsidRPr="00FC22BC">
      <w:footerReference w:type="default" r:id="rId10"/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564CC" w:rsidP="00AE17C7" w:rsidR="00C564CC">
      <w:pPr>
        <w:spacing w:lineRule="auto" w:line="240" w:after="0"/>
      </w:pPr>
      <w:r>
        <w:separator/>
      </w:r>
    </w:p>
  </w:endnote>
  <w:endnote w:id="0" w:type="continuationSeparator">
    <w:p w:rsidRDefault="00C564CC" w:rsidP="00AE17C7" w:rsidR="00C564C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35776C1D645647909FF6B942D370B14C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564CC" w:rsidP="00AE17C7" w:rsidR="00C564CC">
      <w:pPr>
        <w:spacing w:lineRule="auto" w:line="240" w:after="0"/>
      </w:pPr>
      <w:r>
        <w:separator/>
      </w:r>
    </w:p>
  </w:footnote>
  <w:footnote w:id="0" w:type="continuationSeparator">
    <w:p w:rsidRDefault="00C564CC" w:rsidP="00AE17C7" w:rsidR="00C564CC"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10F62"/>
    <w:rsid w:val="00125979"/>
    <w:rsid w:val="00132A70"/>
    <w:rsid w:val="00134D66"/>
    <w:rsid w:val="00141450"/>
    <w:rsid w:val="00154724"/>
    <w:rsid w:val="001A4E58"/>
    <w:rsid w:val="001C2532"/>
    <w:rsid w:val="001D5F27"/>
    <w:rsid w:val="001E405A"/>
    <w:rsid w:val="00242F96"/>
    <w:rsid w:val="002432BA"/>
    <w:rsid w:val="00251824"/>
    <w:rsid w:val="00272472"/>
    <w:rsid w:val="002733E7"/>
    <w:rsid w:val="003A2B49"/>
    <w:rsid w:val="0040183A"/>
    <w:rsid w:val="00402939"/>
    <w:rsid w:val="004153E3"/>
    <w:rsid w:val="0049523F"/>
    <w:rsid w:val="0050001D"/>
    <w:rsid w:val="00504A73"/>
    <w:rsid w:val="00527740"/>
    <w:rsid w:val="0057695C"/>
    <w:rsid w:val="005A33EF"/>
    <w:rsid w:val="005B25CD"/>
    <w:rsid w:val="005C0D16"/>
    <w:rsid w:val="005D6055"/>
    <w:rsid w:val="00630D88"/>
    <w:rsid w:val="0069470E"/>
    <w:rsid w:val="006A12A5"/>
    <w:rsid w:val="006B7ED6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C6372"/>
    <w:rsid w:val="00AE17C7"/>
    <w:rsid w:val="00B013F0"/>
    <w:rsid w:val="00B15C6F"/>
    <w:rsid w:val="00B21453"/>
    <w:rsid w:val="00B754FD"/>
    <w:rsid w:val="00BB0980"/>
    <w:rsid w:val="00BC5D3D"/>
    <w:rsid w:val="00C36C63"/>
    <w:rsid w:val="00C564CC"/>
    <w:rsid w:val="00CF104B"/>
    <w:rsid w:val="00D47C8B"/>
    <w:rsid w:val="00D939D7"/>
    <w:rsid w:val="00E40538"/>
    <w:rsid w:val="00E906FF"/>
    <w:rsid w:val="00EE5457"/>
    <w:rsid w:val="00EF6941"/>
    <w:rsid w:val="00F020E9"/>
    <w:rsid w:val="00F3092A"/>
    <w:rsid w:val="00F47FCE"/>
    <w:rsid w:val="00FC22BC"/>
    <w:rsid w:val="00FC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document_image_rId14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31FB8" w:rsidP="00631FB8" w:rsidR="00475A69">
          <w:pPr>
            <w:pStyle w:val="228D2E709AF042A7961EE03A0FF3FCBA1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31FB8" w:rsidP="00631FB8" w:rsidR="00475A69">
          <w:pPr>
            <w:pStyle w:val="61AE855B5C224E73AFC1FC2B9B56F8E81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631FB8" w:rsidP="00631FB8" w:rsidR="00585E3B">
          <w:pPr>
            <w:pStyle w:val="992BDA6B1D4A4A8398688E997FCD80D52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35776C1D645647909FF6B942D370B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E492A-F127-44D2-A735-6DCECC36A360}"/>
      </w:docPartPr>
      <w:docPartBody>
        <w:p w:rsidRDefault="00631FB8" w:rsidP="00631FB8" w:rsidR="00585E3B">
          <w:pPr>
            <w:pStyle w:val="35776C1D645647909FF6B942D370B14C2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650B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E2F41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1FB8"/>
    <w:rsid w:val="006435C8"/>
    <w:rsid w:val="00656909"/>
    <w:rsid w:val="00671348"/>
    <w:rsid w:val="006E79F7"/>
    <w:rsid w:val="007358D7"/>
    <w:rsid w:val="00780BF5"/>
    <w:rsid w:val="007E7ED1"/>
    <w:rsid w:val="00812369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771F4"/>
    <w:rsid w:val="00AA24F2"/>
    <w:rsid w:val="00AC7148"/>
    <w:rsid w:val="00AD40F0"/>
    <w:rsid w:val="00AF12F7"/>
    <w:rsid w:val="00AF472C"/>
    <w:rsid w:val="00B14B32"/>
    <w:rsid w:val="00B75A19"/>
    <w:rsid w:val="00BC0F12"/>
    <w:rsid w:val="00BC46BA"/>
    <w:rsid w:val="00C14D36"/>
    <w:rsid w:val="00C534D7"/>
    <w:rsid w:val="00C55F0D"/>
    <w:rsid w:val="00C83A6E"/>
    <w:rsid w:val="00CA5867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306B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1F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631F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631F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631F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631FB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1FB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631F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631F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631F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631FB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1201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2016-05-23T06:14:00Z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2016-05-23T06:14:00Z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