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D652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28.02.2017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D652F" w:rsidR="003445F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284c206" w14:paraId="284c206" w:rsidRDefault="008F1B29" w:rsidR="008F1B29">
      <w:pPr>
        <w15:collapsed w:val="false"/>
        <w:rPr>
          <w:lang w:val="en-US"/>
        </w:rPr>
      </w:pPr>
    </w:p>
    <w:p w:rsidRDefault="0018108B" w:rsidP="0018108B" w:rsidR="0018108B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>
        <w:rPr>
          <w:rFonts w:cs="Times New Roman" w:hAnsi="Times New Roman" w:ascii="Times New Roman"/>
          <w:b/>
          <w:sz w:val="28"/>
          <w:szCs w:val="28"/>
        </w:rPr>
        <w:t>О внесении изменений в П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 xml:space="preserve">Управления Федеральной </w:t>
      </w:r>
    </w:p>
    <w:p w:rsidRDefault="0018108B" w:rsidP="0018108B" w:rsidR="0018108B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18108B" w:rsidP="0018108B" w:rsidR="0018108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по решению учредителя деятельности средства массовой информации газеты «</w:t>
      </w:r>
      <w:r>
        <w:rPr>
          <w:rFonts w:cs="Times New Roman" w:hAnsi="Times New Roman" w:ascii="Times New Roman"/>
          <w:sz w:val="28"/>
          <w:szCs w:val="28"/>
        </w:rPr>
        <w:t>Диалог</w:t>
      </w:r>
      <w:r>
        <w:rPr>
          <w:rFonts w:cs="Times New Roman" w:hAnsi="Times New Roman" w:ascii="Times New Roman"/>
          <w:sz w:val="28"/>
          <w:szCs w:val="28"/>
        </w:rPr>
        <w:t>» (свидетельство о регистрации ПИ № ТУ 70 - 002</w:t>
      </w:r>
      <w:r>
        <w:rPr>
          <w:rFonts w:cs="Times New Roman" w:hAnsi="Times New Roman" w:ascii="Times New Roman"/>
          <w:sz w:val="28"/>
          <w:szCs w:val="28"/>
        </w:rPr>
        <w:t>33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  <w:szCs w:val="28"/>
        </w:rPr>
        <w:t>17.01.2012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18108B" w:rsidP="0018108B" w:rsidR="0018108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Внести в </w:t>
      </w:r>
      <w:r w:rsidRPr="003A2B49">
        <w:rPr>
          <w:rFonts w:cs="Times New Roman" w:hAnsi="Times New Roman" w:ascii="Times New Roman"/>
          <w:sz w:val="28"/>
          <w:szCs w:val="28"/>
        </w:rPr>
        <w:t xml:space="preserve">План </w:t>
      </w:r>
      <w:r>
        <w:rPr>
          <w:rFonts w:cs="Times New Roman" w:hAnsi="Times New Roman" w:ascii="Times New Roman"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2017 год, утвержденный приказом Руководителя Управления Роскомнадзора по Томской области от 15.11.2016 № 183 следующие изменения:</w:t>
      </w:r>
    </w:p>
    <w:p w:rsidRDefault="0018108B" w:rsidP="0018108B" w:rsidR="0018108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исключить из Плана деятельности Управления Роскомнадзора по Томской области на 2017 год плановое мероприятие систематического наблюдения в отношении газеты «</w:t>
      </w:r>
      <w:r>
        <w:rPr>
          <w:rFonts w:cs="Times New Roman" w:hAnsi="Times New Roman" w:ascii="Times New Roman"/>
          <w:sz w:val="28"/>
          <w:szCs w:val="28"/>
        </w:rPr>
        <w:t>Диалог</w:t>
      </w:r>
      <w:r>
        <w:rPr>
          <w:rFonts w:cs="Times New Roman" w:hAnsi="Times New Roman" w:ascii="Times New Roman"/>
          <w:sz w:val="28"/>
          <w:szCs w:val="28"/>
        </w:rPr>
        <w:t>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214</w:t>
      </w:r>
      <w:r>
        <w:rPr>
          <w:rFonts w:cs="Times New Roman" w:hAnsi="Times New Roman" w:ascii="Times New Roman"/>
          <w:sz w:val="28"/>
          <w:szCs w:val="28"/>
        </w:rPr>
        <w:t>3200</w:t>
      </w:r>
      <w:r>
        <w:rPr>
          <w:rFonts w:cs="Times New Roman" w:hAnsi="Times New Roman" w:ascii="Times New Roman"/>
          <w:sz w:val="28"/>
          <w:szCs w:val="28"/>
        </w:rPr>
        <w:t xml:space="preserve">), запланированное на </w:t>
      </w:r>
      <w:r>
        <w:rPr>
          <w:rFonts w:cs="Times New Roman" w:hAnsi="Times New Roman" w:ascii="Times New Roman"/>
          <w:sz w:val="28"/>
          <w:szCs w:val="28"/>
        </w:rPr>
        <w:t>апрель</w:t>
      </w:r>
      <w:r>
        <w:rPr>
          <w:rFonts w:cs="Times New Roman" w:hAnsi="Times New Roman" w:ascii="Times New Roman"/>
          <w:sz w:val="28"/>
          <w:szCs w:val="28"/>
        </w:rPr>
        <w:t xml:space="preserve"> 2017 года.</w:t>
      </w:r>
    </w:p>
    <w:p w:rsidRDefault="0018108B" w:rsidP="0018108B" w:rsidR="0018108B" w:rsidRPr="0002159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</w:t>
      </w:r>
      <w:proofErr w:type="spellStart"/>
      <w:r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Г.А.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сайта Управления в сети Интернет по адресу: </w:t>
      </w:r>
      <w:r>
        <w:rPr>
          <w:rFonts w:cs="Times New Roman" w:hAnsi="Times New Roman" w:ascii="Times New Roman"/>
          <w:sz w:val="28"/>
          <w:szCs w:val="28"/>
          <w:lang w:val="en-US"/>
        </w:rPr>
        <w:t>http</w:t>
      </w:r>
      <w:r>
        <w:rPr>
          <w:rFonts w:cs="Times New Roman" w:hAnsi="Times New Roman" w:ascii="Times New Roman"/>
          <w:sz w:val="28"/>
          <w:szCs w:val="28"/>
        </w:rPr>
        <w:t>://70.</w:t>
      </w:r>
      <w:proofErr w:type="spellStart"/>
      <w:r>
        <w:rPr>
          <w:rFonts w:cs="Times New Roman" w:hAnsi="Times New Roman" w:ascii="Times New Roman"/>
          <w:sz w:val="28"/>
          <w:szCs w:val="28"/>
          <w:lang w:val="en-US"/>
        </w:rPr>
        <w:t>rkn</w:t>
      </w:r>
      <w:proofErr w:type="spellEnd"/>
      <w:r w:rsidRPr="0002159E">
        <w:rPr>
          <w:rFonts w:cs="Times New Roman" w:hAnsi="Times New Roman" w:ascii="Times New Roman"/>
          <w:sz w:val="28"/>
          <w:szCs w:val="28"/>
        </w:rPr>
        <w:t>.</w:t>
      </w:r>
      <w:proofErr w:type="spellStart"/>
      <w:r>
        <w:rPr>
          <w:rFonts w:cs="Times New Roman" w:hAnsi="Times New Roman" w:ascii="Times New Roman"/>
          <w:sz w:val="28"/>
          <w:szCs w:val="28"/>
          <w:lang w:val="en-US"/>
        </w:rPr>
        <w:t>gov</w:t>
      </w:r>
      <w:proofErr w:type="spellEnd"/>
      <w:r w:rsidRPr="0002159E">
        <w:rPr>
          <w:rFonts w:cs="Times New Roman" w:hAnsi="Times New Roman" w:ascii="Times New Roman"/>
          <w:sz w:val="28"/>
          <w:szCs w:val="28"/>
        </w:rPr>
        <w:t>.</w:t>
      </w:r>
      <w:proofErr w:type="spellStart"/>
      <w:r>
        <w:rPr>
          <w:rFonts w:cs="Times New Roman" w:hAnsi="Times New Roman" w:ascii="Times New Roman"/>
          <w:sz w:val="28"/>
          <w:szCs w:val="28"/>
          <w:lang w:val="en-US"/>
        </w:rPr>
        <w:t>ru</w:t>
      </w:r>
      <w:proofErr w:type="spellEnd"/>
      <w:r>
        <w:rPr>
          <w:rFonts w:cs="Times New Roman" w:hAnsi="Times New Roman" w:ascii="Times New Roman"/>
          <w:sz w:val="28"/>
          <w:szCs w:val="28"/>
        </w:rPr>
        <w:t>.</w:t>
      </w:r>
    </w:p>
    <w:p w:rsidRDefault="0018108B" w:rsidP="0018108B" w:rsidR="0018108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  <w:bookmarkStart w:name="_GoBack" w:id="0"/>
      <w:bookmarkEnd w:id="0"/>
    </w:p>
    <w:p w:rsidRDefault="0018108B" w:rsidP="0018108B" w:rsidR="0018108B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D652F" w:rsidR="003445F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4D652F" w:rsidR="003445F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2422100325678428499101205908211171333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30.01.2017 - 30.01.2018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4D652F" w:rsidP="00AE17C7" w:rsidR="004D652F">
      <w:pPr>
        <w:spacing w:lineRule="auto" w:line="240" w:after="0"/>
      </w:pPr>
      <w:r>
        <w:separator/>
      </w:r>
    </w:p>
  </w:endnote>
  <w:endnote w:id="0" w:type="continuationSeparator">
    <w:p w:rsidRDefault="004D652F" w:rsidP="00AE17C7" w:rsidR="004D652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EndPr/>
      <w:sdtContent>
        <w:r w:rsidRPr="0018108B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976003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4D652F" w:rsidP="00AE17C7" w:rsidR="004D652F">
      <w:pPr>
        <w:spacing w:lineRule="auto" w:line="240" w:after="0"/>
      </w:pPr>
      <w:r>
        <w:separator/>
      </w:r>
    </w:p>
  </w:footnote>
  <w:footnote w:id="0" w:type="continuationSeparator">
    <w:p w:rsidRDefault="004D652F" w:rsidP="00AE17C7" w:rsidR="004D652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8108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8108B"/>
    <w:rsid w:val="001A4E58"/>
    <w:rsid w:val="001C2532"/>
    <w:rsid w:val="001D5F27"/>
    <w:rsid w:val="001F17AC"/>
    <w:rsid w:val="00242F96"/>
    <w:rsid w:val="00251824"/>
    <w:rsid w:val="00272472"/>
    <w:rsid w:val="002733E7"/>
    <w:rsid w:val="003445FD"/>
    <w:rsid w:val="003A2B49"/>
    <w:rsid w:val="0040183A"/>
    <w:rsid w:val="00402939"/>
    <w:rsid w:val="0049523F"/>
    <w:rsid w:val="004D652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1EF5E-F0ED-43DC-A0CD-328BC9D25EFE}"/>
      </w:docPartPr>
      <w:docPartBody>
        <w:p w:rsidRDefault="007358D7" w:rsidR="004751DB"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74BD7" w:rsidP="00F74BD7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74BD7" w:rsidP="00F74BD7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22F0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4BD7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74BD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F74B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F74BD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74BD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F74B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F74BD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BF9D845-AD69-452E-816D-F806FBC670D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198</properties:Words>
  <properties:Characters>1133</properties:Characters>
  <properties:Lines>9</properties:Lines>
  <properties:Paragraphs>2</properties:Paragraphs>
  <properties:TotalTime>164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1329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2017-02-28T04:13:00Z</dcterms:modified>
  <cp:revision>22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