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E762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03.06.2022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E7625" w:rsidR="00010E4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9B2730" w:rsidP="009B2730" w:rsidR="009B2730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B2730" w:rsidP="009B2730" w:rsidR="009B2730" w:rsidRPr="00AE6B0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16"/>
          <w:szCs w:val="16"/>
        </w:rPr>
      </w:pPr>
    </w:p>
    <w:p w:rsidRDefault="009B2730" w:rsidP="009B2730" w:rsidR="009B2730" w:rsidRPr="00AF2E5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заменой юридического лица, в отношении которого запланировано проведение систематическое наблюдение, а также </w:t>
      </w:r>
      <w:r>
        <w:rPr>
          <w:rFonts w:cs="Times New Roman" w:hAnsi="Times New Roman" w:ascii="Times New Roman"/>
          <w:sz w:val="28"/>
          <w:szCs w:val="28"/>
        </w:rPr>
        <w:t xml:space="preserve">переносом срока проведения систематического наблюдения в </w:t>
      </w:r>
      <w:r w:rsidRPr="00AF2E5A">
        <w:rPr>
          <w:rFonts w:cs="Times New Roman" w:hAnsi="Times New Roman" w:ascii="Times New Roman"/>
          <w:sz w:val="28"/>
          <w:szCs w:val="28"/>
        </w:rPr>
        <w:t xml:space="preserve">отношении вещателя </w:t>
      </w:r>
      <w:r w:rsidR="00132C3E" w:rsidRPr="00AF2E5A">
        <w:rPr>
          <w:rFonts w:cs="Times New Roman" w:hAnsi="Times New Roman" w:ascii="Times New Roman"/>
          <w:sz w:val="28"/>
          <w:szCs w:val="28"/>
        </w:rPr>
        <w:t>Общества с ограниченной ответственностью «Инфо-Стрежевой»</w:t>
      </w:r>
      <w:r w:rsidR="00132C3E">
        <w:rPr>
          <w:rFonts w:cs="Times New Roman" w:hAnsi="Times New Roman" w:ascii="Times New Roman"/>
          <w:sz w:val="28"/>
          <w:szCs w:val="28"/>
        </w:rPr>
        <w:t xml:space="preserve"> (</w:t>
      </w:r>
      <w:r w:rsidR="00132C3E" w:rsidRPr="00AF2E5A">
        <w:rPr>
          <w:rFonts w:cs="Times New Roman" w:hAnsi="Times New Roman" w:ascii="Times New Roman"/>
          <w:sz w:val="28"/>
          <w:szCs w:val="28"/>
        </w:rPr>
        <w:t>лицензия № Л033-00114-77/00057320</w:t>
      </w:r>
      <w:r w:rsidR="00132C3E">
        <w:rPr>
          <w:rFonts w:cs="Times New Roman" w:hAnsi="Times New Roman" w:ascii="Times New Roman"/>
          <w:sz w:val="28"/>
          <w:szCs w:val="28"/>
        </w:rPr>
        <w:t>)</w:t>
      </w:r>
      <w:r w:rsidR="00132C3E" w:rsidRPr="00AF2E5A">
        <w:rPr>
          <w:rFonts w:cs="Times New Roman" w:hAnsi="Times New Roman" w:ascii="Times New Roman"/>
          <w:sz w:val="28"/>
          <w:szCs w:val="28"/>
        </w:rPr>
        <w:t xml:space="preserve"> </w:t>
      </w:r>
      <w:bookmarkStart w:name="_GoBack" w:id="0"/>
      <w:bookmarkEnd w:id="0"/>
      <w:r w:rsidRPr="00AF2E5A">
        <w:rPr>
          <w:rFonts w:cs="Times New Roman" w:hAnsi="Times New Roman" w:ascii="Times New Roman"/>
          <w:sz w:val="28"/>
          <w:szCs w:val="28"/>
        </w:rPr>
        <w:t>(письмо о согласовании</w:t>
      </w:r>
      <w:r w:rsidR="00132C3E">
        <w:rPr>
          <w:rFonts w:cs="Times New Roman" w:hAnsi="Times New Roman" w:ascii="Times New Roman"/>
          <w:sz w:val="28"/>
          <w:szCs w:val="28"/>
        </w:rPr>
        <w:t xml:space="preserve"> замены юридического лица и</w:t>
      </w:r>
      <w:r w:rsidRPr="00AF2E5A">
        <w:rPr>
          <w:rFonts w:cs="Times New Roman" w:hAnsi="Times New Roman" w:ascii="Times New Roman"/>
          <w:sz w:val="28"/>
          <w:szCs w:val="28"/>
        </w:rPr>
        <w:t xml:space="preserve"> переноса срока с ЦА Роскомнадзора исх. № </w:t>
      </w:r>
      <w:r w:rsidR="00132C3E" w:rsidRPr="00132C3E">
        <w:rPr>
          <w:rFonts w:cs="Times New Roman" w:hAnsi="Times New Roman" w:ascii="Times New Roman"/>
          <w:sz w:val="28"/>
          <w:szCs w:val="28"/>
        </w:rPr>
        <w:t>04-55440</w:t>
      </w:r>
      <w:r w:rsidR="00132C3E">
        <w:rPr>
          <w:rFonts w:cs="Times New Roman" w:hAnsi="Times New Roman" w:ascii="Times New Roman"/>
          <w:sz w:val="28"/>
          <w:szCs w:val="28"/>
        </w:rPr>
        <w:t xml:space="preserve"> </w:t>
      </w:r>
      <w:r w:rsidRPr="00AF2E5A">
        <w:rPr>
          <w:rFonts w:cs="Times New Roman" w:hAnsi="Times New Roman" w:ascii="Times New Roman"/>
          <w:sz w:val="28"/>
          <w:szCs w:val="28"/>
        </w:rPr>
        <w:t xml:space="preserve">от </w:t>
      </w:r>
      <w:r w:rsidR="00132C3E">
        <w:rPr>
          <w:rFonts w:cs="Times New Roman" w:hAnsi="Times New Roman" w:ascii="Times New Roman"/>
          <w:sz w:val="28"/>
          <w:szCs w:val="28"/>
        </w:rPr>
        <w:t>03.06</w:t>
      </w:r>
      <w:r w:rsidRPr="00AF2E5A">
        <w:rPr>
          <w:rFonts w:cs="Times New Roman" w:hAnsi="Times New Roman" w:ascii="Times New Roman"/>
          <w:sz w:val="28"/>
          <w:szCs w:val="28"/>
        </w:rPr>
        <w:t xml:space="preserve">.2022) </w:t>
      </w:r>
      <w:r w:rsidRPr="00AF2E5A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AF2E5A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9B2730" w:rsidP="009B2730" w:rsidR="009B2730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AF2E5A">
        <w:rPr>
          <w:rFonts w:cs="Times New Roman" w:hAnsi="Times New Roman" w:ascii="Times New Roman"/>
          <w:sz w:val="28"/>
          <w:szCs w:val="28"/>
        </w:rPr>
        <w:t xml:space="preserve">1. </w:t>
      </w:r>
      <w:proofErr w:type="gramStart"/>
      <w:r w:rsidRPr="00AF2E5A">
        <w:rPr>
          <w:rFonts w:cs="Times New Roman" w:hAnsi="Times New Roman" w:ascii="Times New Roman"/>
          <w:sz w:val="28"/>
          <w:szCs w:val="28"/>
        </w:rPr>
        <w:t>Внести изменения в план деятельности Управления Федеральной</w:t>
      </w:r>
      <w:r>
        <w:rPr>
          <w:rFonts w:cs="Times New Roman" w:hAnsi="Times New Roman" w:ascii="Times New Roman"/>
          <w:sz w:val="28"/>
          <w:szCs w:val="28"/>
        </w:rPr>
        <w:t xml:space="preserve">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 xml:space="preserve"> в части изменения </w:t>
      </w:r>
      <w:r>
        <w:rPr>
          <w:rFonts w:cs="Times New Roman" w:hAnsi="Times New Roman" w:ascii="Times New Roman"/>
          <w:sz w:val="28"/>
          <w:szCs w:val="28"/>
        </w:rPr>
        <w:t>юридического лица, в отношении которого запланировано проведение систематического наблюдения -</w:t>
      </w:r>
      <w:r w:rsidRPr="009B2730">
        <w:rPr>
          <w:rFonts w:cs="Times New Roman" w:hAnsi="Times New Roman" w:ascii="Times New Roman"/>
          <w:sz w:val="28"/>
          <w:szCs w:val="28"/>
        </w:rPr>
        <w:t xml:space="preserve"> </w:t>
      </w:r>
      <w:r w:rsidRPr="00AF2E5A">
        <w:rPr>
          <w:rFonts w:cs="Times New Roman" w:hAnsi="Times New Roman" w:ascii="Times New Roman"/>
          <w:sz w:val="28"/>
          <w:szCs w:val="28"/>
        </w:rPr>
        <w:t>Общества с ограниченной ответственностью «Инфо-Стрежевой»</w:t>
      </w:r>
      <w:r>
        <w:rPr>
          <w:rFonts w:cs="Times New Roman" w:hAnsi="Times New Roman" w:ascii="Times New Roman"/>
          <w:sz w:val="28"/>
          <w:szCs w:val="28"/>
        </w:rPr>
        <w:t xml:space="preserve"> (</w:t>
      </w:r>
      <w:r w:rsidRPr="00AF2E5A">
        <w:rPr>
          <w:rFonts w:cs="Times New Roman" w:hAnsi="Times New Roman" w:ascii="Times New Roman"/>
          <w:sz w:val="28"/>
          <w:szCs w:val="28"/>
        </w:rPr>
        <w:t>лицензия № Л033-00114-77/00057320</w:t>
      </w:r>
      <w:r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на </w:t>
      </w:r>
      <w:r w:rsidRPr="009B2730">
        <w:rPr>
          <w:rFonts w:cs="Times New Roman" w:hAnsi="Times New Roman" w:ascii="Times New Roman"/>
          <w:sz w:val="28"/>
          <w:szCs w:val="28"/>
        </w:rPr>
        <w:t>Общество с ограниченной</w:t>
      </w:r>
      <w:r>
        <w:rPr>
          <w:rFonts w:cs="Times New Roman" w:hAnsi="Times New Roman" w:ascii="Times New Roman"/>
          <w:sz w:val="28"/>
          <w:szCs w:val="28"/>
        </w:rPr>
        <w:t xml:space="preserve"> ответственностью «</w:t>
      </w:r>
      <w:proofErr w:type="spellStart"/>
      <w:r>
        <w:rPr>
          <w:rFonts w:cs="Times New Roman" w:hAnsi="Times New Roman" w:ascii="Times New Roman"/>
          <w:sz w:val="28"/>
          <w:szCs w:val="28"/>
        </w:rPr>
        <w:t>Медиапартнер</w:t>
      </w:r>
      <w:proofErr w:type="spellEnd"/>
      <w:r>
        <w:rPr>
          <w:rFonts w:cs="Times New Roman" w:hAnsi="Times New Roman" w:ascii="Times New Roman"/>
          <w:sz w:val="28"/>
          <w:szCs w:val="28"/>
        </w:rPr>
        <w:t>»</w:t>
      </w:r>
      <w:r w:rsidRPr="009B2730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(лицензия № </w:t>
      </w:r>
      <w:r w:rsidRPr="009B2730">
        <w:rPr>
          <w:rFonts w:cs="Times New Roman" w:hAnsi="Times New Roman" w:ascii="Times New Roman"/>
          <w:sz w:val="28"/>
          <w:szCs w:val="28"/>
        </w:rPr>
        <w:t>Л033-00114-77/00064670</w:t>
      </w:r>
      <w:r>
        <w:rPr>
          <w:rFonts w:cs="Times New Roman" w:hAnsi="Times New Roman" w:ascii="Times New Roman"/>
          <w:sz w:val="28"/>
          <w:szCs w:val="28"/>
        </w:rPr>
        <w:t xml:space="preserve"> от 04.03.2020), а также </w:t>
      </w:r>
      <w:r>
        <w:rPr>
          <w:rFonts w:cs="Times New Roman" w:hAnsi="Times New Roman" w:ascii="Times New Roman"/>
          <w:sz w:val="28"/>
          <w:szCs w:val="28"/>
        </w:rPr>
        <w:t>даты систематического наблюдения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в отношении </w:t>
      </w:r>
      <w:r w:rsidRPr="00AF2E5A">
        <w:rPr>
          <w:rFonts w:cs="Times New Roman" w:hAnsi="Times New Roman" w:ascii="Times New Roman"/>
          <w:sz w:val="28"/>
          <w:szCs w:val="28"/>
        </w:rPr>
        <w:t xml:space="preserve">вещателя </w:t>
      </w:r>
      <w:r>
        <w:rPr>
          <w:rFonts w:cs="Times New Roman" w:hAnsi="Times New Roman" w:ascii="Times New Roman"/>
          <w:sz w:val="28"/>
          <w:szCs w:val="28"/>
        </w:rPr>
        <w:t>с 20</w:t>
      </w:r>
      <w:r>
        <w:rPr>
          <w:rFonts w:cs="Times New Roman" w:hAnsi="Times New Roman" w:ascii="Times New Roman"/>
          <w:sz w:val="28"/>
          <w:szCs w:val="28"/>
        </w:rPr>
        <w:t>.06.2</w:t>
      </w:r>
      <w:r>
        <w:rPr>
          <w:rFonts w:cs="Times New Roman" w:hAnsi="Times New Roman" w:ascii="Times New Roman"/>
          <w:sz w:val="28"/>
          <w:szCs w:val="28"/>
        </w:rPr>
        <w:t>022 по 08.07.2022 на период с 06.06.2022 по 24.06</w:t>
      </w:r>
      <w:r>
        <w:rPr>
          <w:rFonts w:cs="Times New Roman" w:hAnsi="Times New Roman" w:ascii="Times New Roman"/>
          <w:sz w:val="28"/>
          <w:szCs w:val="28"/>
        </w:rPr>
        <w:t>.2022.</w:t>
      </w:r>
    </w:p>
    <w:p w:rsidRDefault="009B2730" w:rsidP="009B2730" w:rsidR="009B2730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трех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9B2730" w:rsidP="009B2730" w:rsidR="009B2730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lastRenderedPageBreak/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9B2730" w:rsidP="009B2730" w:rsidR="009B2730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E7625" w:rsidR="00010E4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9E7625" w:rsidR="00010E4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b282f9d338b44eaf4d2ae5dc6d6e815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21.04.2022 по 15.07.2023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9E7625" w:rsidP="00AE17C7" w:rsidR="009E7625">
      <w:pPr>
        <w:spacing w:lineRule="auto" w:line="240" w:after="0"/>
      </w:pPr>
      <w:r>
        <w:separator/>
      </w:r>
    </w:p>
  </w:endnote>
  <w:endnote w:id="0" w:type="continuationSeparator">
    <w:p w:rsidRDefault="009E7625" w:rsidP="00AE17C7" w:rsidR="009E762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9B2730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9E7625" w:rsidP="00AE17C7" w:rsidR="009E7625">
      <w:pPr>
        <w:spacing w:lineRule="auto" w:line="240" w:after="0"/>
      </w:pPr>
      <w:r>
        <w:separator/>
      </w:r>
    </w:p>
  </w:footnote>
  <w:footnote w:id="0" w:type="continuationSeparator">
    <w:p w:rsidRDefault="009E7625" w:rsidP="00AE17C7" w:rsidR="009E7625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32C3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10E42"/>
    <w:rsid w:val="00061167"/>
    <w:rsid w:val="000740F3"/>
    <w:rsid w:val="000846AB"/>
    <w:rsid w:val="000C1CE0"/>
    <w:rsid w:val="000F694E"/>
    <w:rsid w:val="000F6D3F"/>
    <w:rsid w:val="00132A70"/>
    <w:rsid w:val="00132C3E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2730"/>
    <w:rsid w:val="009B62A6"/>
    <w:rsid w:val="009D7281"/>
    <w:rsid w:val="009E6372"/>
    <w:rsid w:val="009E7625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A5550" w:rsidP="00AA5550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A5550" w:rsidP="00AA5550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5266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A5550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A555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AA555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AA555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A5550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AA555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AA555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4BDD6F5-E35C-4880-8DD6-6065568B646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307</properties:Words>
  <properties:Characters>1751</properties:Characters>
  <properties:Lines>14</properties:Lines>
  <properties:Paragraphs>4</properties:Paragraphs>
  <properties:TotalTime>463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2054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2022-06-03T09:42:00Z</dcterms:modified>
  <cp:revision>39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