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A6A5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29.03.2022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A6A57" w:rsidR="00EF6B6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деятельности 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печатного СМИ журнала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E27A1A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Бизнес журнал Томск</w:t>
      </w:r>
      <w:r w:rsidR="00E27A1A"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18.06.2018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ТУ 70 - 00418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E27A1A">
        <w:rPr>
          <w:rFonts w:cs="Times New Roman" w:hAnsi="Times New Roman" w:ascii="Times New Roman"/>
          <w:sz w:val="28"/>
        </w:rPr>
        <w:t>журнала</w:t>
      </w:r>
      <w:r w:rsidR="00E27A1A" w:rsidRPr="00032233">
        <w:rPr>
          <w:rFonts w:cs="Times New Roman" w:hAnsi="Times New Roman" w:ascii="Times New Roman"/>
          <w:sz w:val="28"/>
        </w:rPr>
        <w:t xml:space="preserve"> </w:t>
      </w:r>
      <w:r w:rsidR="00E27A1A">
        <w:rPr>
          <w:rFonts w:cs="Times New Roman" w:hAnsi="Times New Roman" w:ascii="Times New Roman"/>
          <w:sz w:val="28"/>
        </w:rPr>
        <w:t>«Бизнес журнал Томск»</w:t>
      </w:r>
      <w:r w:rsidR="00E27A1A">
        <w:rPr>
          <w:rFonts w:cs="Times New Roman" w:hAnsi="Times New Roman" w:ascii="Times New Roman"/>
          <w:sz w:val="28"/>
        </w:rPr>
        <w:t xml:space="preserve"> (</w:t>
      </w:r>
      <w:r w:rsidR="00E27A1A">
        <w:rPr>
          <w:rFonts w:cs="Times New Roman" w:hAnsi="Times New Roman" w:ascii="Times New Roman"/>
          <w:sz w:val="28"/>
          <w:lang w:val="en-US"/>
        </w:rPr>
        <w:t>ID</w:t>
      </w:r>
      <w:r w:rsidR="00E27A1A">
        <w:rPr>
          <w:rFonts w:cs="Times New Roman" w:hAnsi="Times New Roman" w:ascii="Times New Roman"/>
          <w:sz w:val="28"/>
        </w:rPr>
        <w:t xml:space="preserve"> 2796637)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E27A1A" w:rsidR="00E27A1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E27A1A"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="00E27A1A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E27A1A">
        <w:rPr>
          <w:rFonts w:cs="Times New Roman" w:hAnsi="Times New Roman" w:ascii="Times New Roman"/>
          <w:sz w:val="28"/>
          <w:szCs w:val="28"/>
        </w:rPr>
        <w:t>2022</w:t>
      </w:r>
      <w:r w:rsidR="00E27A1A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E27A1A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 w:rsidR="00E27A1A"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</w:t>
      </w:r>
      <w:r w:rsidR="00E27A1A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E27A1A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="00E27A1A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E27A1A" w:rsidP="00E27A1A" w:rsidR="009E637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CA6A57" w:rsidR="00EF6B6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CA6A57" w:rsidR="00EF6B6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347d1ea95d202c7be59223d07db4ffbb62b0cd00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28.01.2021 по 28.04.2022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CA6A57" w:rsidP="00AE17C7" w:rsidR="00CA6A57">
      <w:pPr>
        <w:spacing w:lineRule="auto" w:line="240" w:after="0"/>
      </w:pPr>
      <w:r>
        <w:separator/>
      </w:r>
    </w:p>
  </w:endnote>
  <w:endnote w:id="0" w:type="continuationSeparator">
    <w:p w:rsidRDefault="00CA6A57" w:rsidP="00AE17C7" w:rsidR="00CA6A5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E27A1A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CA6A57" w:rsidP="00AE17C7" w:rsidR="00CA6A57">
      <w:pPr>
        <w:spacing w:lineRule="auto" w:line="240" w:after="0"/>
      </w:pPr>
      <w:r>
        <w:separator/>
      </w:r>
    </w:p>
  </w:footnote>
  <w:footnote w:id="0" w:type="continuationSeparator">
    <w:p w:rsidRDefault="00CA6A57" w:rsidP="00AE17C7" w:rsidR="00CA6A5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E27A1A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A6A57"/>
    <w:rsid w:val="00CF104B"/>
    <w:rsid w:val="00D01255"/>
    <w:rsid w:val="00D47C8B"/>
    <w:rsid w:val="00D939D7"/>
    <w:rsid w:val="00DC7A60"/>
    <w:rsid w:val="00DF46E3"/>
    <w:rsid w:val="00E27A1A"/>
    <w:rsid w:val="00E40538"/>
    <w:rsid w:val="00E422DC"/>
    <w:rsid w:val="00E906FF"/>
    <w:rsid w:val="00EA009F"/>
    <w:rsid w:val="00EB3B62"/>
    <w:rsid w:val="00EC307D"/>
    <w:rsid w:val="00EE5457"/>
    <w:rsid w:val="00EE623E"/>
    <w:rsid w:val="00EF6B6B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85CF4" w:rsidP="00085CF4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85CF4" w:rsidP="00085CF4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85CF4"/>
    <w:rsid w:val="000A6E6B"/>
    <w:rsid w:val="000B537B"/>
    <w:rsid w:val="001172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85CF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085C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085CF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85CF4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085C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085CF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4D45179-0612-4373-8339-C97B7F2B1C4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217</properties:Words>
  <properties:Characters>1241</properties:Characters>
  <properties:Lines>10</properties:Lines>
  <properties:Paragraphs>2</properties:Paragraphs>
  <properties:TotalTime>457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1456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2022-03-29T09:03:00Z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