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E6CF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21.02.2019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E6CFF" w:rsidR="00C1162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</w:t>
      </w:r>
      <w:r w:rsidR="00500CA6">
        <w:rPr>
          <w:rFonts w:cs="Times New Roman" w:hAnsi="Times New Roman" w:ascii="Times New Roman"/>
          <w:b/>
          <w:sz w:val="28"/>
          <w:szCs w:val="28"/>
        </w:rPr>
        <w:t xml:space="preserve">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действ</w:t>
      </w:r>
      <w:r w:rsidR="00500CA6">
        <w:rPr>
          <w:rFonts w:cs="Times New Roman" w:hAnsi="Times New Roman" w:ascii="Times New Roman"/>
          <w:sz w:val="28"/>
          <w:szCs w:val="28"/>
        </w:rPr>
        <w:t xml:space="preserve">ия по решению учредителя </w:t>
      </w:r>
      <w:r>
        <w:rPr>
          <w:rFonts w:cs="Times New Roman" w:hAnsi="Times New Roman" w:ascii="Times New Roman"/>
          <w:sz w:val="28"/>
          <w:szCs w:val="28"/>
        </w:rPr>
        <w:t xml:space="preserve">свидетельства о регистрации средства массовой </w:t>
      </w:r>
      <w:r w:rsidR="00500CA6">
        <w:rPr>
          <w:rFonts w:cs="Times New Roman" w:hAnsi="Times New Roman" w:ascii="Times New Roman"/>
          <w:sz w:val="28"/>
          <w:szCs w:val="28"/>
        </w:rPr>
        <w:t>информации</w:t>
      </w:r>
      <w:r>
        <w:rPr>
          <w:rFonts w:cs="Times New Roman" w:hAnsi="Times New Roman" w:ascii="Times New Roman"/>
          <w:sz w:val="28"/>
          <w:szCs w:val="28"/>
        </w:rPr>
        <w:t xml:space="preserve"> «</w:t>
      </w:r>
      <w:proofErr w:type="spellStart"/>
      <w:r>
        <w:rPr>
          <w:rFonts w:cs="Times New Roman" w:hAnsi="Times New Roman" w:ascii="Times New Roman"/>
          <w:sz w:val="28"/>
          <w:szCs w:val="28"/>
        </w:rPr>
        <w:t>Молчановские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вести» </w:t>
      </w:r>
      <w:r w:rsidR="00500CA6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ТУ 70 - 00046 и 26.12.</w:t>
      </w:r>
      <w:r w:rsidR="00500CA6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08</w:t>
      </w:r>
      <w:r w:rsidR="00500CA6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500CA6">
        <w:rPr>
          <w:rFonts w:cs="Times New Roman" w:hAnsi="Times New Roman" w:ascii="Times New Roman"/>
          <w:sz w:val="28"/>
          <w:szCs w:val="28"/>
        </w:rPr>
        <w:t>печатного СМИ газеты «</w:t>
      </w:r>
      <w:proofErr w:type="spellStart"/>
      <w:r w:rsidR="00500CA6">
        <w:rPr>
          <w:rFonts w:cs="Times New Roman" w:hAnsi="Times New Roman" w:ascii="Times New Roman"/>
          <w:sz w:val="28"/>
          <w:szCs w:val="28"/>
        </w:rPr>
        <w:t>Молчановские</w:t>
      </w:r>
      <w:proofErr w:type="spellEnd"/>
      <w:r w:rsidR="00500CA6">
        <w:rPr>
          <w:rFonts w:cs="Times New Roman" w:hAnsi="Times New Roman" w:ascii="Times New Roman"/>
          <w:sz w:val="28"/>
          <w:szCs w:val="28"/>
        </w:rPr>
        <w:t xml:space="preserve"> вести» (</w:t>
      </w:r>
      <w:r w:rsidR="00500CA6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500CA6" w:rsidRPr="00500CA6">
        <w:rPr>
          <w:rFonts w:cs="Times New Roman" w:hAnsi="Times New Roman" w:ascii="Times New Roman"/>
          <w:sz w:val="28"/>
          <w:szCs w:val="28"/>
        </w:rPr>
        <w:t xml:space="preserve"> </w:t>
      </w:r>
      <w:r w:rsidR="00500CA6">
        <w:rPr>
          <w:rFonts w:cs="Times New Roman" w:hAnsi="Times New Roman" w:ascii="Times New Roman"/>
          <w:sz w:val="28"/>
          <w:szCs w:val="28"/>
        </w:rPr>
        <w:t>2266267)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500CA6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500CA6" w:rsidR="003A2B49" w:rsidRPr="00500CA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500CA6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500CA6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500CA6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>правовой работы и кадров</w:t>
      </w:r>
      <w:r w:rsidR="00500CA6">
        <w:rPr>
          <w:rFonts w:cs="Times New Roman" w:hAnsi="Times New Roman" w:ascii="Times New Roman"/>
          <w:sz w:val="28"/>
          <w:szCs w:val="28"/>
        </w:rPr>
        <w:t xml:space="preserve"> Г.А. </w:t>
      </w:r>
      <w:proofErr w:type="spellStart"/>
      <w:r w:rsidR="00500CA6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500CA6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500CA6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500CA6">
        <w:rPr>
          <w:rFonts w:cs="Times New Roman" w:hAnsi="Times New Roman" w:ascii="Times New Roman"/>
          <w:sz w:val="28"/>
          <w:szCs w:val="28"/>
        </w:rPr>
        <w:t>ления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500CA6">
        <w:rPr>
          <w:rFonts w:cs="Times New Roman" w:hAnsi="Times New Roman" w:ascii="Times New Roman"/>
          <w:sz w:val="28"/>
          <w:szCs w:val="28"/>
        </w:rPr>
        <w:t xml:space="preserve"> по адресу: </w:t>
      </w:r>
      <w:r w:rsidR="00500CA6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500CA6">
        <w:rPr>
          <w:rFonts w:cs="Times New Roman" w:hAnsi="Times New Roman" w:ascii="Times New Roman"/>
          <w:sz w:val="28"/>
          <w:szCs w:val="28"/>
        </w:rPr>
        <w:t>:</w:t>
      </w:r>
      <w:r w:rsidR="00500CA6" w:rsidRPr="00500CA6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500CA6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E6CFF" w:rsidR="00C1162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8E6CFF" w:rsidR="00C1162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1d4b9154c629d500000000329920003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30.01.2019 по 30.01.2020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8E6CFF" w:rsidP="00AE17C7" w:rsidR="008E6CFF">
      <w:pPr>
        <w:spacing w:lineRule="auto" w:line="240" w:after="0"/>
      </w:pPr>
      <w:r>
        <w:separator/>
      </w:r>
    </w:p>
  </w:endnote>
  <w:endnote w:id="0" w:type="continuationSeparator">
    <w:p w:rsidRDefault="008E6CFF" w:rsidP="00AE17C7" w:rsidR="008E6CF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500CA6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8E6CFF" w:rsidP="00AE17C7" w:rsidR="008E6CFF">
      <w:pPr>
        <w:spacing w:lineRule="auto" w:line="240" w:after="0"/>
      </w:pPr>
      <w:r>
        <w:separator/>
      </w:r>
    </w:p>
  </w:footnote>
  <w:footnote w:id="0" w:type="continuationSeparator">
    <w:p w:rsidRDefault="008E6CFF" w:rsidP="00AE17C7" w:rsidR="008E6CF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00CA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0CA6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E6CFF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11627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15192" w:rsidP="00B15192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15192" w:rsidP="00B15192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0B70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1519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1519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B151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B1519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1519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B1519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B1519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8F7C87E-C5D0-4C9E-A3B3-7736FCCA1D8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165</properties:Words>
  <properties:Characters>942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2019-02-21T09:08:00Z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2019-02-21T09:08:00Z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