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9766C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31.03.2020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78597B" w:rsidR="00792E7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проведения проверок органов местного самоуправления и должност</w:t>
      </w:r>
      <w:r>
        <w:rPr>
          <w:rFonts w:cs="Times New Roman" w:hAnsi="Times New Roman" w:ascii="Times New Roman"/>
          <w:b/>
          <w:sz w:val="28"/>
          <w:szCs w:val="28"/>
        </w:rPr>
        <w:t>ных лиц местного самоуправления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5A21EA" w:rsidR="009D728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133B09" w:rsidP="005A21EA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proofErr w:type="gramStart"/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наступлением обстоятельств непреодолимой силы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основании</w:t>
      </w:r>
      <w:r w:rsidRPr="001055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абзаца 9 подпункта «а» пункта</w:t>
      </w:r>
      <w:r w:rsidRPr="00105544">
        <w:rPr>
          <w:rFonts w:cs="Times New Roman" w:hAnsi="Times New Roman" w:ascii="Times New Roman"/>
          <w:sz w:val="28"/>
          <w:szCs w:val="28"/>
        </w:rPr>
        <w:t xml:space="preserve">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</w:t>
      </w:r>
      <w:smartTag w:element="date" w:uri="urn:schemas-microsoft-com:office:smarttags">
        <w:smartTagPr>
          <w:attr w:val="2010" w:name="Year"/>
          <w:attr w:val="30" w:name="Day"/>
          <w:attr w:val="06" w:name="Month"/>
          <w:attr w:val="trans" w:name="ls"/>
        </w:smartTagPr>
        <w:r w:rsidRPr="00105544">
          <w:rPr>
            <w:rFonts w:cs="Times New Roman" w:hAnsi="Times New Roman" w:ascii="Times New Roman"/>
            <w:sz w:val="28"/>
            <w:szCs w:val="28"/>
          </w:rPr>
          <w:t>30.06.2010</w:t>
        </w:r>
      </w:smartTag>
      <w:r w:rsidRPr="00105544">
        <w:rPr>
          <w:rFonts w:cs="Times New Roman" w:hAnsi="Times New Roman" w:ascii="Times New Roman"/>
          <w:sz w:val="28"/>
          <w:szCs w:val="28"/>
        </w:rPr>
        <w:t xml:space="preserve"> № 489</w:t>
      </w:r>
      <w:r w:rsidR="003B26E4">
        <w:rPr>
          <w:rFonts w:cs="Times New Roman" w:hAnsi="Times New Roman" w:ascii="Times New Roman"/>
          <w:sz w:val="28"/>
          <w:szCs w:val="28"/>
        </w:rPr>
        <w:t xml:space="preserve">, </w:t>
      </w:r>
      <w:r w:rsidR="005A21EA">
        <w:rPr>
          <w:rFonts w:cs="Times New Roman" w:hAnsi="Times New Roman" w:ascii="Times New Roman"/>
          <w:sz w:val="28"/>
          <w:szCs w:val="28"/>
        </w:rPr>
        <w:t>Поручение</w:t>
      </w:r>
      <w:r w:rsidR="003B26E4">
        <w:rPr>
          <w:rFonts w:cs="Times New Roman" w:hAnsi="Times New Roman" w:ascii="Times New Roman"/>
          <w:sz w:val="28"/>
          <w:szCs w:val="28"/>
        </w:rPr>
        <w:t>м</w:t>
      </w:r>
      <w:r w:rsidR="005A21EA">
        <w:rPr>
          <w:rFonts w:cs="Times New Roman" w:hAnsi="Times New Roman" w:ascii="Times New Roman"/>
          <w:sz w:val="28"/>
          <w:szCs w:val="28"/>
        </w:rPr>
        <w:t xml:space="preserve"> Правительства Российской Федерации </w:t>
      </w:r>
      <w:proofErr w:type="spellStart"/>
      <w:r w:rsidR="005A21EA">
        <w:rPr>
          <w:rFonts w:cs="Times New Roman" w:hAnsi="Times New Roman" w:ascii="Times New Roman"/>
          <w:sz w:val="28"/>
          <w:szCs w:val="28"/>
        </w:rPr>
        <w:t>Мишустина</w:t>
      </w:r>
      <w:proofErr w:type="spellEnd"/>
      <w:r w:rsidR="005A21EA"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3B26E4">
        <w:rPr>
          <w:rFonts w:cs="Times New Roman" w:hAnsi="Times New Roman" w:ascii="Times New Roman"/>
          <w:sz w:val="28"/>
          <w:szCs w:val="28"/>
        </w:rPr>
        <w:t>М.В</w:t>
      </w:r>
      <w:proofErr w:type="spellEnd"/>
      <w:r w:rsidR="003B26E4">
        <w:rPr>
          <w:rFonts w:cs="Times New Roman" w:hAnsi="Times New Roman" w:ascii="Times New Roman"/>
          <w:sz w:val="28"/>
          <w:szCs w:val="28"/>
        </w:rPr>
        <w:t>. от 18.03.2020 №ММ-П36-1945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proofErr w:type="gramEnd"/>
    </w:p>
    <w:p w:rsidRDefault="00B21453" w:rsidP="00133B09" w:rsidR="00133B09" w:rsidRPr="00EF600F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133B09">
        <w:rPr>
          <w:rFonts w:cs="Times New Roman" w:hAnsi="Times New Roman" w:ascii="Times New Roman"/>
          <w:sz w:val="28"/>
          <w:szCs w:val="28"/>
        </w:rPr>
        <w:t xml:space="preserve"> Исключить </w:t>
      </w:r>
      <w:r w:rsidR="00133B09" w:rsidRPr="003A2B49">
        <w:rPr>
          <w:rFonts w:cs="Times New Roman" w:hAnsi="Times New Roman" w:ascii="Times New Roman"/>
          <w:sz w:val="28"/>
          <w:szCs w:val="28"/>
        </w:rPr>
        <w:t>проверку</w:t>
      </w:r>
      <w:r w:rsidR="00133B09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33B09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133B09" w:rsidRPr="00EF600F">
        <w:rPr>
          <w:rFonts w:cs="Times New Roman" w:hAnsi="Times New Roman" w:ascii="Times New Roman"/>
          <w:sz w:val="28"/>
          <w:szCs w:val="28"/>
        </w:rPr>
        <w:t>Администрация Ленинского района города Томска</w:t>
      </w:r>
      <w:r w:rsidR="00133B09">
        <w:rPr>
          <w:rFonts w:cs="Times New Roman" w:hAnsi="Times New Roman" w:ascii="Times New Roman"/>
          <w:sz w:val="28"/>
          <w:szCs w:val="28"/>
        </w:rPr>
        <w:t xml:space="preserve"> из П</w:t>
      </w:r>
      <w:r w:rsidR="00133B09" w:rsidRPr="003A2B49">
        <w:rPr>
          <w:rFonts w:cs="Times New Roman" w:hAnsi="Times New Roman" w:ascii="Times New Roman"/>
          <w:sz w:val="28"/>
          <w:szCs w:val="28"/>
        </w:rPr>
        <w:t xml:space="preserve">лана проведения проверок органов местного самоуправления и должностных лиц местного самоуправления </w:t>
      </w:r>
      <w:r w:rsidR="00133B09"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133B0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133B09">
        <w:rPr>
          <w:rFonts w:cs="Times New Roman" w:hAnsi="Times New Roman" w:ascii="Times New Roman"/>
          <w:sz w:val="28"/>
          <w:szCs w:val="28"/>
        </w:rPr>
        <w:t>2020</w:t>
      </w:r>
      <w:r w:rsidR="00133B09" w:rsidRPr="003A2B49">
        <w:rPr>
          <w:rFonts w:cs="Times New Roman" w:hAnsi="Times New Roman" w:ascii="Times New Roman"/>
          <w:sz w:val="28"/>
          <w:szCs w:val="28"/>
        </w:rPr>
        <w:t xml:space="preserve"> год</w:t>
      </w:r>
      <w:r w:rsidR="00133B09">
        <w:rPr>
          <w:rFonts w:cs="Times New Roman" w:hAnsi="Times New Roman" w:ascii="Times New Roman"/>
          <w:sz w:val="28"/>
          <w:szCs w:val="28"/>
        </w:rPr>
        <w:t xml:space="preserve"> (далее - План)</w:t>
      </w:r>
      <w:r w:rsidR="00133B09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133B09" w:rsidP="00133B09" w:rsidR="00133B09">
      <w:pPr>
        <w:pStyle w:val="a7"/>
        <w:numPr>
          <w:ilvl w:val="0"/>
          <w:numId w:val="3"/>
        </w:numPr>
        <w:tabs>
          <w:tab w:pos="-1560" w:val="left"/>
        </w:tabs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Внести изменения в План согласно приложению к настоящему приказу.</w:t>
      </w:r>
    </w:p>
    <w:p w:rsidRDefault="00133B09" w:rsidP="00133B09" w:rsidR="00133B09" w:rsidRPr="00240320">
      <w:pPr>
        <w:pStyle w:val="a7"/>
        <w:numPr>
          <w:ilvl w:val="0"/>
          <w:numId w:val="3"/>
        </w:numPr>
        <w:tabs>
          <w:tab w:pos="-1560" w:val="left"/>
        </w:tabs>
        <w:spacing w:lineRule="auto" w:line="36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 w:rsidRPr="00105544">
        <w:rPr>
          <w:rFonts w:cs="Times New Roman" w:hAnsi="Times New Roman" w:ascii="Times New Roman"/>
          <w:sz w:val="28"/>
          <w:szCs w:val="28"/>
        </w:rPr>
        <w:t xml:space="preserve">Начальнику отдела организационной, финансовой, правовой работы и кадров </w:t>
      </w:r>
      <w:proofErr w:type="spellStart"/>
      <w:r w:rsidRPr="00105544">
        <w:rPr>
          <w:rFonts w:cs="Times New Roman" w:hAnsi="Times New Roman" w:ascii="Times New Roman"/>
          <w:sz w:val="28"/>
          <w:szCs w:val="28"/>
        </w:rPr>
        <w:t>Г.А</w:t>
      </w:r>
      <w:proofErr w:type="spellEnd"/>
      <w:r w:rsidRPr="00105544">
        <w:rPr>
          <w:rFonts w:cs="Times New Roman" w:hAnsi="Times New Roman" w:ascii="Times New Roman"/>
          <w:sz w:val="28"/>
          <w:szCs w:val="28"/>
        </w:rPr>
        <w:t xml:space="preserve">. </w:t>
      </w:r>
      <w:proofErr w:type="spellStart"/>
      <w:r w:rsidRPr="00105544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Pr="00105544">
        <w:rPr>
          <w:rFonts w:cs="Times New Roman" w:hAnsi="Times New Roman" w:ascii="Times New Roman"/>
          <w:sz w:val="28"/>
          <w:szCs w:val="28"/>
        </w:rPr>
        <w:t>:</w:t>
      </w:r>
    </w:p>
    <w:p w:rsidRDefault="00133B09" w:rsidP="00133B09" w:rsidR="00133B09" w:rsidRPr="00105544">
      <w:pPr>
        <w:tabs>
          <w:tab w:pos="426" w:val="left"/>
        </w:tabs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</w:r>
      <w:r>
        <w:rPr>
          <w:rFonts w:cs="Times New Roman" w:hAnsi="Times New Roman" w:ascii="Times New Roman"/>
          <w:sz w:val="28"/>
          <w:szCs w:val="28"/>
        </w:rPr>
        <w:tab/>
        <w:t>- в течение</w:t>
      </w:r>
      <w:r w:rsidRPr="00105544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</w:t>
      </w:r>
      <w:r>
        <w:rPr>
          <w:rFonts w:cs="Times New Roman" w:hAnsi="Times New Roman" w:ascii="Times New Roman"/>
          <w:sz w:val="28"/>
          <w:szCs w:val="28"/>
        </w:rPr>
        <w:t xml:space="preserve"> соответствующие разделы Плана, размещенного</w:t>
      </w:r>
      <w:r w:rsidRPr="00105544">
        <w:rPr>
          <w:rFonts w:cs="Times New Roman" w:hAnsi="Times New Roman" w:ascii="Times New Roman"/>
          <w:sz w:val="28"/>
          <w:szCs w:val="28"/>
        </w:rPr>
        <w:t xml:space="preserve"> на Интернет странице Управления официального </w:t>
      </w:r>
      <w:r>
        <w:rPr>
          <w:rFonts w:cs="Times New Roman" w:hAnsi="Times New Roman" w:ascii="Times New Roman"/>
          <w:sz w:val="28"/>
          <w:szCs w:val="28"/>
        </w:rPr>
        <w:t xml:space="preserve">сайта </w:t>
      </w:r>
      <w:r w:rsidRPr="00105544">
        <w:rPr>
          <w:rFonts w:cs="Times New Roman" w:hAnsi="Times New Roman" w:ascii="Times New Roman"/>
          <w:sz w:val="28"/>
          <w:szCs w:val="28"/>
        </w:rPr>
        <w:t>Роскомнадзора в сети Интернет: 70.rkn.gov.ru;</w:t>
      </w:r>
    </w:p>
    <w:p w:rsidRDefault="00133B09" w:rsidP="00133B09" w:rsidR="00133B09" w:rsidRPr="00105544">
      <w:pPr>
        <w:pStyle w:val="a7"/>
        <w:tabs>
          <w:tab w:pos="-1560" w:val="left"/>
        </w:tabs>
        <w:spacing w:lineRule="auto" w:line="36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- н</w:t>
      </w:r>
      <w:r w:rsidRPr="0010554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аправить сведения о внесённых изменениях </w:t>
      </w:r>
      <w:r w:rsidRPr="00105544">
        <w:rPr>
          <w:sz w:val="26"/>
          <w:szCs w:val="26"/>
        </w:rPr>
        <w:t xml:space="preserve">в </w:t>
      </w:r>
      <w:r>
        <w:rPr>
          <w:rFonts w:cs="Times New Roman" w:hAnsi="Times New Roman" w:ascii="Times New Roman"/>
          <w:sz w:val="28"/>
          <w:szCs w:val="28"/>
        </w:rPr>
        <w:t xml:space="preserve">План в Прокуратуру Томской области </w:t>
      </w:r>
      <w:r w:rsidRPr="00105544">
        <w:rPr>
          <w:rFonts w:cs="Times New Roman" w:hAnsi="Times New Roman" w:ascii="Times New Roman"/>
          <w:sz w:val="28"/>
          <w:szCs w:val="28"/>
        </w:rPr>
        <w:t>в установленном порядке.</w:t>
      </w:r>
    </w:p>
    <w:p w:rsidRDefault="00133B09" w:rsidP="00133B09" w:rsidR="00133B09" w:rsidRPr="00105544">
      <w:pPr>
        <w:pStyle w:val="a7"/>
        <w:numPr>
          <w:ilvl w:val="0"/>
          <w:numId w:val="3"/>
        </w:numPr>
        <w:tabs>
          <w:tab w:pos="-1560" w:val="left"/>
        </w:tabs>
        <w:spacing w:lineRule="auto" w:line="360" w:after="0"/>
        <w:ind w:firstLine="709" w:left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Начальнику</w:t>
      </w:r>
      <w:r w:rsidRPr="0010554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отдела по защите прав субъектов персональных данных Сергеевой </w:t>
      </w:r>
      <w:proofErr w:type="spellStart"/>
      <w:r>
        <w:rPr>
          <w:rFonts w:cs="Times New Roman" w:hAnsi="Times New Roman" w:ascii="Times New Roman"/>
          <w:sz w:val="28"/>
          <w:szCs w:val="28"/>
        </w:rPr>
        <w:t>С.А</w:t>
      </w:r>
      <w:proofErr w:type="spellEnd"/>
      <w:r>
        <w:rPr>
          <w:rFonts w:cs="Times New Roman" w:hAnsi="Times New Roman" w:ascii="Times New Roman"/>
          <w:sz w:val="28"/>
          <w:szCs w:val="28"/>
        </w:rPr>
        <w:t>.</w:t>
      </w:r>
      <w:r w:rsidRPr="00105544">
        <w:rPr>
          <w:rFonts w:cs="Times New Roman" w:hAnsi="Times New Roman" w:ascii="Times New Roman"/>
          <w:sz w:val="28"/>
          <w:szCs w:val="28"/>
        </w:rPr>
        <w:t xml:space="preserve"> руководствоваться План</w:t>
      </w:r>
      <w:r>
        <w:rPr>
          <w:rFonts w:cs="Times New Roman" w:hAnsi="Times New Roman" w:ascii="Times New Roman"/>
          <w:sz w:val="28"/>
          <w:szCs w:val="28"/>
        </w:rPr>
        <w:t>ом</w:t>
      </w:r>
      <w:r w:rsidRPr="00105544">
        <w:rPr>
          <w:rFonts w:cs="Times New Roman" w:hAnsi="Times New Roman" w:ascii="Times New Roman"/>
          <w:sz w:val="28"/>
          <w:szCs w:val="28"/>
        </w:rPr>
        <w:t xml:space="preserve"> с учетом внесенных изменений.</w:t>
      </w:r>
    </w:p>
    <w:p w:rsidRDefault="00133B09" w:rsidP="00133B09" w:rsidR="00133B09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5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8597B" w:rsidR="00792E7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78597B" w:rsidR="00792E7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1d5d26c58433c800000000329920003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23.01.2020 по 23.01.2021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9766C4" w:rsidP="00AE17C7" w:rsidR="009766C4">
      <w:pPr>
        <w:spacing w:lineRule="auto" w:line="240" w:after="0"/>
      </w:pPr>
      <w:r>
        <w:separator/>
      </w:r>
    </w:p>
  </w:endnote>
  <w:endnote w:id="0" w:type="continuationSeparator">
    <w:p w:rsidRDefault="009766C4" w:rsidP="00AE17C7" w:rsidR="009766C4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Сергеева Светлана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133B09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609004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9766C4" w:rsidP="00AE17C7" w:rsidR="009766C4">
      <w:pPr>
        <w:spacing w:lineRule="auto" w:line="240" w:after="0"/>
      </w:pPr>
      <w:r>
        <w:separator/>
      </w:r>
    </w:p>
  </w:footnote>
  <w:footnote w:id="0" w:type="continuationSeparator">
    <w:p w:rsidRDefault="009766C4" w:rsidP="00AE17C7" w:rsidR="009766C4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B26E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abstractNum w:abstractNumId="2">
    <w:nsid w:val="728C2BF1"/>
    <w:multiLevelType w:val="hybridMultilevel"/>
    <w:tmpl w:val="68168E3A"/>
    <w:lvl w:tplc="600C2FF6" w:ilvl="0">
      <w:start w:val="2"/>
      <w:numFmt w:val="decimal"/>
      <w:lvlText w:val="%1."/>
      <w:lvlJc w:val="left"/>
      <w:pPr>
        <w:ind w:hanging="360" w:left="1069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89"/>
      </w:pPr>
    </w:lvl>
    <w:lvl w:tentative="true" w:tplc="0419001B" w:ilvl="2">
      <w:start w:val="1"/>
      <w:numFmt w:val="lowerRoman"/>
      <w:lvlText w:val="%3."/>
      <w:lvlJc w:val="right"/>
      <w:pPr>
        <w:ind w:hanging="180" w:left="2509"/>
      </w:pPr>
    </w:lvl>
    <w:lvl w:tentative="true" w:tplc="0419000F" w:ilvl="3">
      <w:start w:val="1"/>
      <w:numFmt w:val="decimal"/>
      <w:lvlText w:val="%4."/>
      <w:lvlJc w:val="left"/>
      <w:pPr>
        <w:ind w:hanging="360" w:left="3229"/>
      </w:pPr>
    </w:lvl>
    <w:lvl w:tentative="true" w:tplc="04190019" w:ilvl="4">
      <w:start w:val="1"/>
      <w:numFmt w:val="lowerLetter"/>
      <w:lvlText w:val="%5."/>
      <w:lvlJc w:val="left"/>
      <w:pPr>
        <w:ind w:hanging="360" w:left="3949"/>
      </w:pPr>
    </w:lvl>
    <w:lvl w:tentative="true" w:tplc="0419001B" w:ilvl="5">
      <w:start w:val="1"/>
      <w:numFmt w:val="lowerRoman"/>
      <w:lvlText w:val="%6."/>
      <w:lvlJc w:val="right"/>
      <w:pPr>
        <w:ind w:hanging="180" w:left="4669"/>
      </w:pPr>
    </w:lvl>
    <w:lvl w:tentative="true" w:tplc="0419000F" w:ilvl="6">
      <w:start w:val="1"/>
      <w:numFmt w:val="decimal"/>
      <w:lvlText w:val="%7."/>
      <w:lvlJc w:val="left"/>
      <w:pPr>
        <w:ind w:hanging="360" w:left="5389"/>
      </w:pPr>
    </w:lvl>
    <w:lvl w:tentative="true" w:tplc="04190019" w:ilvl="7">
      <w:start w:val="1"/>
      <w:numFmt w:val="lowerLetter"/>
      <w:lvlText w:val="%8."/>
      <w:lvlJc w:val="left"/>
      <w:pPr>
        <w:ind w:hanging="360" w:left="6109"/>
      </w:pPr>
    </w:lvl>
    <w:lvl w:tentative="true" w:tplc="0419001B"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3B09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B26E4"/>
    <w:rsid w:val="0040183A"/>
    <w:rsid w:val="00402939"/>
    <w:rsid w:val="0049523F"/>
    <w:rsid w:val="0050001D"/>
    <w:rsid w:val="00504A73"/>
    <w:rsid w:val="0057695C"/>
    <w:rsid w:val="00583AF1"/>
    <w:rsid w:val="005A21EA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597B"/>
    <w:rsid w:val="00791F4B"/>
    <w:rsid w:val="00792E74"/>
    <w:rsid w:val="007B54EC"/>
    <w:rsid w:val="007B7922"/>
    <w:rsid w:val="007C06C3"/>
    <w:rsid w:val="007D091E"/>
    <w:rsid w:val="007D3D40"/>
    <w:rsid w:val="00826F87"/>
    <w:rsid w:val="008F1B29"/>
    <w:rsid w:val="00957258"/>
    <w:rsid w:val="009766C4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938D1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date" w:namespaceuri="urn:schemas-microsoft-com:office:smarttag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D1444" w:rsidP="00FD144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D1444" w:rsidP="00FD144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0D1EDC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192F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D5BBA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1444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D144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FD14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FD144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D144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FD14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FD14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579304-7D84-44E6-B83E-BB1A3ED5229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288</properties:Words>
  <properties:Characters>1648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1933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2020-03-31T04:58:00Z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2020-03-31T04:58:00Z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