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154F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14.03.2024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D3509" w:rsidR="00074F4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AC6006">
        <w:rPr>
          <w:rFonts w:cs="Times New Roman" w:hAnsi="Times New Roman" w:ascii="Times New Roman"/>
          <w:b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2024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EC728A" w:rsidP="00EC728A" w:rsidR="00EC728A" w:rsidRPr="00EC728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EC728A" w:rsidP="00EC728A" w:rsidR="00EC728A" w:rsidRPr="00EC728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EC728A">
        <w:rPr>
          <w:rFonts w:cs="Times New Roman" w:hAnsi="Times New Roman" w:ascii="Times New Roman"/>
          <w:sz w:val="28"/>
          <w:szCs w:val="28"/>
        </w:rPr>
        <w:t xml:space="preserve">В связи с поручением ЦА </w:t>
      </w:r>
      <w:proofErr w:type="spellStart"/>
      <w:r w:rsidRPr="00EC728A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EC728A">
        <w:rPr>
          <w:rFonts w:cs="Times New Roman" w:hAnsi="Times New Roman" w:ascii="Times New Roman"/>
          <w:sz w:val="28"/>
          <w:szCs w:val="28"/>
        </w:rPr>
        <w:t xml:space="preserve"> (исх. № 04-36433 от 16.02.2024) приказываю: </w:t>
      </w:r>
    </w:p>
    <w:p w:rsidRDefault="00EC728A" w:rsidP="00EC728A" w:rsidR="00EC728A" w:rsidRPr="00EC728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EC728A"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EC728A">
        <w:rPr>
          <w:rFonts w:cs="Times New Roman" w:hAnsi="Times New Roman" w:ascii="Times New Roman"/>
          <w:sz w:val="28"/>
          <w:szCs w:val="28"/>
        </w:rPr>
        <w:t>Внести изменения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2024 год в части замены систематического наблюдения в отношении вещателя Общества с ограниченной ответственностью «Радио Благовест» (лицензия на осуществление вещания № Л033-00114-77/00058294 от 02.03.2012), на систематическое наблюдение в отношении вещателя Общества с ограниченной ответственностью «</w:t>
      </w:r>
      <w:proofErr w:type="spellStart"/>
      <w:r w:rsidRPr="00EC728A">
        <w:rPr>
          <w:rFonts w:cs="Times New Roman" w:hAnsi="Times New Roman" w:ascii="Times New Roman"/>
          <w:sz w:val="28"/>
          <w:szCs w:val="28"/>
        </w:rPr>
        <w:t>Авторадио</w:t>
      </w:r>
      <w:proofErr w:type="spellEnd"/>
      <w:r w:rsidRPr="00EC728A">
        <w:rPr>
          <w:rFonts w:cs="Times New Roman" w:hAnsi="Times New Roman" w:ascii="Times New Roman"/>
          <w:sz w:val="28"/>
          <w:szCs w:val="28"/>
        </w:rPr>
        <w:t>» (лицензия на вещание</w:t>
      </w:r>
      <w:proofErr w:type="gramEnd"/>
      <w:r w:rsidRPr="00EC728A">
        <w:rPr>
          <w:rFonts w:cs="Times New Roman" w:hAnsi="Times New Roman" w:ascii="Times New Roman"/>
          <w:sz w:val="28"/>
          <w:szCs w:val="28"/>
        </w:rPr>
        <w:t xml:space="preserve"> № </w:t>
      </w:r>
      <w:proofErr w:type="gramStart"/>
      <w:r w:rsidRPr="00EC728A">
        <w:rPr>
          <w:rFonts w:cs="Times New Roman" w:hAnsi="Times New Roman" w:ascii="Times New Roman"/>
          <w:sz w:val="28"/>
          <w:szCs w:val="28"/>
        </w:rPr>
        <w:t>Л033-00114-77/00057859 от 25.06.2013)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EC728A">
        <w:rPr>
          <w:rFonts w:cs="Times New Roman" w:hAnsi="Times New Roman" w:ascii="Times New Roman"/>
          <w:sz w:val="28"/>
          <w:szCs w:val="28"/>
        </w:rPr>
        <w:t>без изменения сроков проведения мероприятия.</w:t>
      </w:r>
      <w:proofErr w:type="gramEnd"/>
    </w:p>
    <w:p w:rsidRDefault="00EC728A" w:rsidP="00EC728A" w:rsidR="00EC728A" w:rsidRPr="00EC728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EC728A">
        <w:rPr>
          <w:rFonts w:cs="Times New Roman" w:hAnsi="Times New Roman" w:ascii="Times New Roman"/>
          <w:sz w:val="28"/>
          <w:szCs w:val="28"/>
        </w:rPr>
        <w:t>2. Отделу организационной, финансовой, правовой работы и кадров в течени</w:t>
      </w:r>
      <w:proofErr w:type="gramStart"/>
      <w:r w:rsidRPr="00EC728A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Pr="00EC728A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Томской области на 2024 год, размещенный на Интернет странице Управления официального </w:t>
      </w:r>
      <w:proofErr w:type="spellStart"/>
      <w:r w:rsidRPr="00EC728A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EC728A">
        <w:rPr>
          <w:rFonts w:cs="Times New Roman" w:hAnsi="Times New Roman" w:ascii="Times New Roman"/>
          <w:sz w:val="28"/>
          <w:szCs w:val="28"/>
        </w:rPr>
        <w:t xml:space="preserve"> в сети Интернет: 70.rkn.gov.ru.</w:t>
      </w:r>
    </w:p>
    <w:p w:rsidRDefault="00EC728A" w:rsidP="00EC728A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EC728A"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EC728A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EC728A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C728A" w:rsidP="009D7281" w:rsidR="00EC728A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D3509" w:rsidR="00074F4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D3509" w:rsidR="00074F4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EC728A" w:rsidP="00EC728A" w:rsidR="00EC728A" w:rsidRPr="00EC728A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EC728A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и надзора в сфере массовых коммуникаций: </w:t>
      </w:r>
    </w:p>
    <w:p w:rsidRDefault="00EC728A" w:rsidP="00EC728A" w:rsidR="00EC728A" w:rsidRPr="00EC728A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B43EFD" w:rsidR="00EC728A" w:rsidRPr="00EC728A">
        <w:trPr>
          <w:trHeight w:val="97"/>
        </w:trPr>
        <w:tc>
          <w:tcPr>
            <w:tcW w:type="dxa" w:w="5070"/>
          </w:tcPr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Ведущий специалист-эксперт</w:t>
            </w:r>
            <w:r w:rsidRPr="00EC728A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отдела контроля и надзора в сфере массовых коммуникаций</w:t>
            </w: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EC728A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EC728A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EC728A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EC728A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EC728A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Е.Н. Сурцева</w:t>
            </w:r>
          </w:p>
        </w:tc>
      </w:tr>
    </w:tbl>
    <w:p w:rsidRDefault="00EC728A" w:rsidP="00EC728A" w:rsidR="00EC728A" w:rsidRPr="00EC728A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EC728A" w:rsidP="00EC728A" w:rsidR="00EC728A" w:rsidRPr="00EC728A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EC728A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B43EFD" w:rsidR="00EC728A" w:rsidRPr="00EC728A">
        <w:trPr>
          <w:trHeight w:val="97"/>
        </w:trPr>
        <w:tc>
          <w:tcPr>
            <w:tcW w:type="dxa" w:w="5070"/>
          </w:tcPr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EC728A"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Начальник отдела контроля и надзора в сфере массовых коммуникаций</w:t>
            </w: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EC728A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EC728A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EC728A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EC728A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EC728A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</w:t>
            </w:r>
            <w:r w:rsidRPr="00EC728A">
              <w:rPr>
                <w:rFonts w:cs="Times New Roman" w:hAnsi="Times New Roman" w:ascii="Times New Roman"/>
                <w:sz w:val="28"/>
                <w:szCs w:val="16"/>
              </w:rPr>
              <w:t xml:space="preserve">М.В. </w:t>
            </w:r>
            <w:proofErr w:type="spellStart"/>
            <w:r w:rsidRPr="00EC728A">
              <w:rPr>
                <w:rFonts w:cs="Times New Roman" w:hAnsi="Times New Roman" w:ascii="Times New Roman"/>
                <w:sz w:val="28"/>
                <w:szCs w:val="16"/>
              </w:rPr>
              <w:t>Дьякина</w:t>
            </w:r>
            <w:proofErr w:type="spellEnd"/>
          </w:p>
        </w:tc>
      </w:tr>
      <w:tr w:rsidTr="00B43EFD" w:rsidR="00EC728A" w:rsidRPr="00EC728A">
        <w:trPr>
          <w:trHeight w:val="97"/>
        </w:trPr>
        <w:tc>
          <w:tcPr>
            <w:tcW w:type="dxa" w:w="5070"/>
          </w:tcPr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EC728A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EC728A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EC728A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EC728A" w:rsidP="00EC728A" w:rsidR="00EC728A" w:rsidRPr="00EC728A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EC728A" w:rsidP="00EC728A" w:rsidR="00EC728A" w:rsidRPr="00EC728A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C728A" w:rsidP="00EC728A" w:rsidR="00EC728A" w:rsidRPr="00EC728A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EC728A">
              <w:rPr>
                <w:rFonts w:cs="Times New Roman" w:hAnsi="Times New Roman" w:ascii="Times New Roman"/>
                <w:sz w:val="28"/>
                <w:szCs w:val="28"/>
              </w:rPr>
              <w:t xml:space="preserve">       Е.В. </w:t>
            </w:r>
            <w:proofErr w:type="spellStart"/>
            <w:r w:rsidRPr="00EC728A"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EC728A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EC728A" w:rsidP="00EC728A" w:rsidR="00EC728A" w:rsidRPr="00EC728A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EC728A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  (подпись)           </w:t>
      </w:r>
    </w:p>
    <w:p w:rsidRDefault="00EC728A" w:rsidP="00EC728A" w:rsidR="00EC728A" w:rsidRPr="00EC728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C728A" w:rsidP="00722EFD" w:rsidR="00EC728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EC728A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154FE" w:rsidP="00AE17C7" w:rsidR="009154FE">
      <w:pPr>
        <w:spacing w:lineRule="auto" w:line="240" w:after="0"/>
      </w:pPr>
      <w:r>
        <w:separator/>
      </w:r>
    </w:p>
  </w:endnote>
  <w:endnote w:id="0" w:type="continuationSeparator">
    <w:p w:rsidRDefault="009154FE" w:rsidP="00AE17C7" w:rsidR="009154F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Сурцева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Екатерина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EC728A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154FE" w:rsidP="00AE17C7" w:rsidR="009154FE">
      <w:pPr>
        <w:spacing w:lineRule="auto" w:line="240" w:after="0"/>
      </w:pPr>
      <w:r>
        <w:separator/>
      </w:r>
    </w:p>
  </w:footnote>
  <w:footnote w:id="0" w:type="continuationSeparator">
    <w:p w:rsidRDefault="009154FE" w:rsidP="00AE17C7" w:rsidR="009154F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C600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74F46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509"/>
    <w:rsid w:val="007D3D40"/>
    <w:rsid w:val="00802E4D"/>
    <w:rsid w:val="00826F87"/>
    <w:rsid w:val="008F1B29"/>
    <w:rsid w:val="009154FE"/>
    <w:rsid w:val="00957258"/>
    <w:rsid w:val="009B62A6"/>
    <w:rsid w:val="009D7281"/>
    <w:rsid w:val="009E6372"/>
    <w:rsid w:val="00A51CE2"/>
    <w:rsid w:val="00A94D6A"/>
    <w:rsid w:val="00AA3647"/>
    <w:rsid w:val="00AC6006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C728A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42647" w:rsidP="0054264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42647" w:rsidP="0054264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42647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000B9"/>
    <w:rsid w:val="00F76863"/>
    <w:rsid w:val="00F7753F"/>
    <w:rsid w:val="00FA1CAD"/>
    <w:rsid w:val="00FD3109"/>
    <w:rsid w:val="00FD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4264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4264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4264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4264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4264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426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AC38E59-9E72-4DB5-B74D-3048252401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356</properties:Words>
  <properties:Characters>2032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2384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2024-03-14T08:13:00Z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2024-03-14T08:13:00Z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