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C480C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23.05.2019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431D89" w:rsidR="00B77034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</w:t>
      </w:r>
      <w:r w:rsidR="00785612">
        <w:rPr>
          <w:rFonts w:cs="Times New Roman" w:hAnsi="Times New Roman" w:ascii="Times New Roman"/>
          <w:b/>
          <w:sz w:val="28"/>
          <w:szCs w:val="28"/>
        </w:rPr>
        <w:t>в План деятельности</w:t>
      </w:r>
      <w:r w:rsidR="0034743C" w:rsidRPr="0034743C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785612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связи с</w:t>
      </w:r>
      <w:r w:rsidR="00B21453">
        <w:rPr>
          <w:rFonts w:cs="Times New Roman" w:hAnsi="Times New Roman" w:ascii="Times New Roman"/>
          <w:sz w:val="28"/>
          <w:szCs w:val="28"/>
        </w:rPr>
        <w:t xml:space="preserve"> аннулированием действия </w:t>
      </w:r>
      <w:r>
        <w:rPr>
          <w:rFonts w:cs="Times New Roman" w:hAnsi="Times New Roman" w:ascii="Times New Roman"/>
          <w:sz w:val="28"/>
          <w:szCs w:val="28"/>
        </w:rPr>
        <w:t>лицензии  № 20732,</w:t>
      </w:r>
      <w:r w:rsidR="00B21453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785612">
        <w:rPr>
          <w:rFonts w:cs="Times New Roman" w:hAnsi="Times New Roman" w:ascii="Times New Roman"/>
          <w:sz w:val="28"/>
          <w:szCs w:val="28"/>
        </w:rPr>
        <w:t>вещателя ООО «Рекламное агентство «Максимум» (</w:t>
      </w:r>
      <w:r w:rsidR="00785612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785612" w:rsidRPr="00785612">
        <w:rPr>
          <w:rFonts w:cs="Times New Roman" w:hAnsi="Times New Roman" w:ascii="Times New Roman"/>
          <w:sz w:val="28"/>
          <w:szCs w:val="28"/>
        </w:rPr>
        <w:t xml:space="preserve"> </w:t>
      </w:r>
      <w:r w:rsidR="00785612">
        <w:rPr>
          <w:rFonts w:cs="Times New Roman" w:hAnsi="Times New Roman" w:ascii="Times New Roman"/>
          <w:sz w:val="28"/>
          <w:szCs w:val="28"/>
        </w:rPr>
        <w:t xml:space="preserve">2263171)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785612">
        <w:rPr>
          <w:rFonts w:cs="Times New Roman" w:hAnsi="Times New Roman" w:ascii="Times New Roman"/>
          <w:sz w:val="28"/>
          <w:szCs w:val="28"/>
        </w:rPr>
        <w:t>Начальнику о</w:t>
      </w:r>
      <w:r>
        <w:rPr>
          <w:rFonts w:cs="Times New Roman" w:hAnsi="Times New Roman" w:ascii="Times New Roman"/>
          <w:sz w:val="28"/>
          <w:szCs w:val="28"/>
        </w:rPr>
        <w:t>тдел</w:t>
      </w:r>
      <w:r w:rsidR="00785612">
        <w:rPr>
          <w:rFonts w:cs="Times New Roman" w:hAnsi="Times New Roman" w:ascii="Times New Roman"/>
          <w:sz w:val="28"/>
          <w:szCs w:val="28"/>
        </w:rPr>
        <w:t>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</w:t>
      </w:r>
      <w:r w:rsidR="00785612">
        <w:rPr>
          <w:rFonts w:cs="Times New Roman" w:hAnsi="Times New Roman" w:ascii="Times New Roman"/>
          <w:sz w:val="28"/>
          <w:szCs w:val="28"/>
        </w:rPr>
        <w:t xml:space="preserve"> финансовой,</w:t>
      </w:r>
      <w:r>
        <w:rPr>
          <w:rFonts w:cs="Times New Roman" w:hAnsi="Times New Roman" w:ascii="Times New Roman"/>
          <w:sz w:val="28"/>
          <w:szCs w:val="28"/>
        </w:rPr>
        <w:t xml:space="preserve"> правовой работы и кадров </w:t>
      </w:r>
      <w:r w:rsidR="00785612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785612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785612">
        <w:rPr>
          <w:rFonts w:cs="Times New Roman" w:hAnsi="Times New Roman" w:ascii="Times New Roman"/>
          <w:sz w:val="28"/>
          <w:szCs w:val="28"/>
        </w:rPr>
        <w:t xml:space="preserve"> </w:t>
      </w:r>
      <w:r w:rsidR="0034743C" w:rsidRPr="0034743C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785612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785612">
        <w:rPr>
          <w:rFonts w:cs="Times New Roman" w:hAnsi="Times New Roman" w:ascii="Times New Roman"/>
          <w:sz w:val="28"/>
          <w:szCs w:val="28"/>
        </w:rPr>
        <w:t xml:space="preserve"> настоящий приказ на</w:t>
      </w:r>
      <w:r>
        <w:rPr>
          <w:rFonts w:cs="Times New Roman" w:hAnsi="Times New Roman" w:ascii="Times New Roman"/>
          <w:sz w:val="28"/>
          <w:szCs w:val="28"/>
        </w:rPr>
        <w:t xml:space="preserve"> странице Управ</w:t>
      </w:r>
      <w:r w:rsidR="00785612">
        <w:rPr>
          <w:rFonts w:cs="Times New Roman" w:hAnsi="Times New Roman" w:ascii="Times New Roman"/>
          <w:sz w:val="28"/>
          <w:szCs w:val="28"/>
        </w:rPr>
        <w:t>ления</w:t>
      </w:r>
      <w:r>
        <w:rPr>
          <w:rFonts w:cs="Times New Roman" w:hAnsi="Times New Roman" w:ascii="Times New Roman"/>
          <w:sz w:val="28"/>
          <w:szCs w:val="28"/>
        </w:rPr>
        <w:t xml:space="preserve"> в сети Интернет</w:t>
      </w:r>
      <w:r w:rsidR="00785612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785612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785612">
        <w:rPr>
          <w:rFonts w:cs="Times New Roman" w:hAnsi="Times New Roman" w:ascii="Times New Roman"/>
          <w:sz w:val="28"/>
          <w:szCs w:val="28"/>
        </w:rPr>
        <w:t>://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785612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</w:t>
      </w:r>
      <w:r>
        <w:rPr>
          <w:rFonts w:cs="Times New Roman" w:eastAsia="Times New Roman CYR" w:hAnsi="Times New Roman" w:ascii="Times New Roman"/>
          <w:sz w:val="28"/>
          <w:szCs w:val="28"/>
        </w:rPr>
        <w:t>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431D89" w:rsidR="00B77034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431D89" w:rsidR="00B77034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1d4b9154c629d500000000329920003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30.01.2019 по 30.01.2020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EC480C" w:rsidP="00AE17C7" w:rsidR="00EC480C">
      <w:pPr>
        <w:spacing w:lineRule="auto" w:line="240" w:after="0"/>
      </w:pPr>
      <w:r>
        <w:separator/>
      </w:r>
    </w:p>
  </w:endnote>
  <w:endnote w:id="0" w:type="continuationSeparator">
    <w:p w:rsidRDefault="00EC480C" w:rsidP="00AE17C7" w:rsidR="00EC480C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Ирина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785612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EC480C" w:rsidP="00AE17C7" w:rsidR="00EC480C">
      <w:pPr>
        <w:spacing w:lineRule="auto" w:line="240" w:after="0"/>
      </w:pPr>
      <w:r>
        <w:separator/>
      </w:r>
    </w:p>
  </w:footnote>
  <w:footnote w:id="0" w:type="continuationSeparator">
    <w:p w:rsidRDefault="00EC480C" w:rsidP="00AE17C7" w:rsidR="00EC480C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F46E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4743C"/>
    <w:rsid w:val="003A2B49"/>
    <w:rsid w:val="0040183A"/>
    <w:rsid w:val="00402939"/>
    <w:rsid w:val="00431D8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85612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77034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C480C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EC2B0C" w:rsidP="00EC2B0C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EC2B0C" w:rsidP="00EC2B0C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44AAD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401BF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C2B0C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C2B0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EC2B0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EC2B0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C2B0C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EC2B0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EC2B0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25EA144-5BAB-4661-9EDB-4F1E88CD5AE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148</properties:Words>
  <properties:Characters>846</properties:Characters>
  <properties:Lines>7</properties:Lines>
  <properties:Paragraphs>1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993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2019-05-23T02:54:00Z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2019-05-23T02:54:00Z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